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10" w:rsidRPr="00125110" w:rsidRDefault="00597510" w:rsidP="0077547F">
      <w:pPr>
        <w:tabs>
          <w:tab w:val="left" w:pos="5103"/>
        </w:tabs>
        <w:spacing w:line="240" w:lineRule="auto"/>
        <w:ind w:left="4962" w:hanging="142"/>
        <w:rPr>
          <w:sz w:val="28"/>
          <w:szCs w:val="28"/>
        </w:rPr>
      </w:pPr>
      <w:bookmarkStart w:id="0" w:name="_Toc480912869"/>
      <w:bookmarkStart w:id="1" w:name="_Toc478055541"/>
      <w:r w:rsidRPr="00125110">
        <w:rPr>
          <w:sz w:val="28"/>
          <w:szCs w:val="28"/>
        </w:rPr>
        <w:t xml:space="preserve">УТВЕРЖДЕН </w:t>
      </w:r>
    </w:p>
    <w:p w:rsidR="00597510" w:rsidRPr="00125110" w:rsidRDefault="00597510" w:rsidP="0077547F">
      <w:pPr>
        <w:tabs>
          <w:tab w:val="left" w:pos="5103"/>
        </w:tabs>
        <w:spacing w:line="240" w:lineRule="auto"/>
        <w:ind w:left="4962" w:hanging="142"/>
        <w:rPr>
          <w:sz w:val="28"/>
          <w:szCs w:val="28"/>
        </w:rPr>
      </w:pPr>
      <w:r w:rsidRPr="00125110">
        <w:rPr>
          <w:sz w:val="28"/>
          <w:szCs w:val="28"/>
        </w:rPr>
        <w:t>приказом Федеральной службы</w:t>
      </w:r>
    </w:p>
    <w:p w:rsidR="00597510" w:rsidRPr="00125110" w:rsidRDefault="00597510" w:rsidP="0077547F">
      <w:pPr>
        <w:tabs>
          <w:tab w:val="left" w:pos="5103"/>
        </w:tabs>
        <w:spacing w:line="240" w:lineRule="auto"/>
        <w:ind w:left="4962" w:hanging="142"/>
        <w:rPr>
          <w:sz w:val="28"/>
          <w:szCs w:val="28"/>
        </w:rPr>
      </w:pPr>
      <w:r w:rsidRPr="00125110">
        <w:rPr>
          <w:sz w:val="28"/>
          <w:szCs w:val="28"/>
        </w:rPr>
        <w:t xml:space="preserve">по экологическому, технологическому </w:t>
      </w:r>
    </w:p>
    <w:p w:rsidR="00597510" w:rsidRPr="00125110" w:rsidRDefault="00597510" w:rsidP="0077547F">
      <w:pPr>
        <w:tabs>
          <w:tab w:val="left" w:pos="5103"/>
        </w:tabs>
        <w:spacing w:line="240" w:lineRule="auto"/>
        <w:ind w:left="4962" w:hanging="142"/>
        <w:rPr>
          <w:sz w:val="28"/>
          <w:szCs w:val="28"/>
        </w:rPr>
      </w:pPr>
      <w:r w:rsidRPr="00125110">
        <w:rPr>
          <w:sz w:val="28"/>
          <w:szCs w:val="28"/>
        </w:rPr>
        <w:t xml:space="preserve">и атомному надзору </w:t>
      </w:r>
    </w:p>
    <w:p w:rsidR="00597510" w:rsidRPr="00125110" w:rsidRDefault="00597510" w:rsidP="0077547F">
      <w:pPr>
        <w:keepNext/>
        <w:keepLines/>
        <w:tabs>
          <w:tab w:val="left" w:pos="5103"/>
        </w:tabs>
        <w:spacing w:line="240" w:lineRule="auto"/>
        <w:ind w:left="4962" w:hanging="142"/>
        <w:outlineLvl w:val="2"/>
        <w:rPr>
          <w:bCs/>
          <w:sz w:val="28"/>
          <w:szCs w:val="28"/>
        </w:rPr>
      </w:pPr>
      <w:r w:rsidRPr="00125110">
        <w:rPr>
          <w:bCs/>
          <w:sz w:val="28"/>
          <w:szCs w:val="28"/>
        </w:rPr>
        <w:t>от «</w:t>
      </w:r>
      <w:r w:rsidR="001D00EC">
        <w:rPr>
          <w:bCs/>
          <w:sz w:val="28"/>
          <w:szCs w:val="28"/>
        </w:rPr>
        <w:t>04</w:t>
      </w:r>
      <w:r w:rsidRPr="00125110">
        <w:rPr>
          <w:bCs/>
          <w:sz w:val="28"/>
          <w:szCs w:val="28"/>
        </w:rPr>
        <w:t xml:space="preserve">» </w:t>
      </w:r>
      <w:r w:rsidR="001D00EC">
        <w:rPr>
          <w:bCs/>
          <w:sz w:val="28"/>
          <w:szCs w:val="28"/>
        </w:rPr>
        <w:t>апреля</w:t>
      </w:r>
      <w:r w:rsidRPr="00125110">
        <w:rPr>
          <w:bCs/>
          <w:sz w:val="28"/>
          <w:szCs w:val="28"/>
        </w:rPr>
        <w:t xml:space="preserve"> 2022 года № </w:t>
      </w:r>
      <w:r w:rsidR="001D00EC">
        <w:rPr>
          <w:bCs/>
          <w:sz w:val="28"/>
          <w:szCs w:val="28"/>
        </w:rPr>
        <w:t>105</w:t>
      </w:r>
      <w:bookmarkStart w:id="2" w:name="_GoBack"/>
      <w:bookmarkEnd w:id="2"/>
    </w:p>
    <w:p w:rsidR="00BF04B7" w:rsidRDefault="00BF04B7" w:rsidP="00BF04B7">
      <w:pPr>
        <w:ind w:right="-2"/>
      </w:pPr>
    </w:p>
    <w:p w:rsidR="00BF04B7" w:rsidRDefault="00BF04B7" w:rsidP="00BF04B7">
      <w:pPr>
        <w:ind w:right="-2"/>
        <w:jc w:val="center"/>
        <w:rPr>
          <w:b/>
          <w:sz w:val="28"/>
          <w:szCs w:val="28"/>
        </w:rPr>
      </w:pPr>
    </w:p>
    <w:p w:rsidR="005B7AF1" w:rsidRDefault="005B7AF1" w:rsidP="00BF04B7">
      <w:pPr>
        <w:ind w:right="-2"/>
        <w:jc w:val="center"/>
        <w:rPr>
          <w:b/>
          <w:sz w:val="28"/>
          <w:szCs w:val="28"/>
        </w:rPr>
      </w:pPr>
    </w:p>
    <w:p w:rsidR="005B7AF1" w:rsidRDefault="005B7AF1" w:rsidP="00BF04B7">
      <w:pPr>
        <w:ind w:right="-2"/>
        <w:jc w:val="center"/>
        <w:rPr>
          <w:b/>
          <w:sz w:val="28"/>
          <w:szCs w:val="28"/>
        </w:rPr>
      </w:pPr>
    </w:p>
    <w:p w:rsidR="00BF04B7" w:rsidRDefault="00BF04B7" w:rsidP="005B7AF1">
      <w:pPr>
        <w:spacing w:line="240" w:lineRule="auto"/>
        <w:jc w:val="center"/>
        <w:rPr>
          <w:b/>
          <w:sz w:val="28"/>
          <w:szCs w:val="28"/>
        </w:rPr>
      </w:pPr>
      <w:r w:rsidRPr="00122398">
        <w:rPr>
          <w:b/>
          <w:sz w:val="28"/>
          <w:szCs w:val="28"/>
        </w:rPr>
        <w:t xml:space="preserve">Доклад </w:t>
      </w:r>
    </w:p>
    <w:p w:rsidR="00BF04B7" w:rsidRPr="00122398" w:rsidRDefault="00BF04B7" w:rsidP="005B7AF1">
      <w:pPr>
        <w:spacing w:line="240" w:lineRule="auto"/>
        <w:jc w:val="center"/>
        <w:rPr>
          <w:b/>
          <w:color w:val="000000"/>
          <w:sz w:val="28"/>
          <w:szCs w:val="28"/>
          <w:shd w:val="clear" w:color="auto" w:fill="FFFFFF"/>
        </w:rPr>
      </w:pPr>
      <w:r w:rsidRPr="00122398">
        <w:rPr>
          <w:b/>
          <w:sz w:val="28"/>
          <w:szCs w:val="28"/>
        </w:rPr>
        <w:t>о правоприменительной практике контрольно</w:t>
      </w:r>
      <w:r w:rsidR="009C3B2C">
        <w:rPr>
          <w:b/>
          <w:sz w:val="28"/>
          <w:szCs w:val="28"/>
        </w:rPr>
        <w:t>й (</w:t>
      </w:r>
      <w:r w:rsidRPr="00122398">
        <w:rPr>
          <w:b/>
          <w:sz w:val="28"/>
          <w:szCs w:val="28"/>
        </w:rPr>
        <w:t>надзорной</w:t>
      </w:r>
      <w:r w:rsidR="009C3B2C">
        <w:rPr>
          <w:b/>
          <w:sz w:val="28"/>
          <w:szCs w:val="28"/>
        </w:rPr>
        <w:t>)</w:t>
      </w:r>
      <w:r w:rsidRPr="00122398">
        <w:rPr>
          <w:b/>
          <w:sz w:val="28"/>
          <w:szCs w:val="28"/>
        </w:rPr>
        <w:t xml:space="preserve"> деятельности </w:t>
      </w:r>
      <w:r w:rsidR="0024237E">
        <w:rPr>
          <w:b/>
          <w:sz w:val="28"/>
          <w:szCs w:val="28"/>
        </w:rPr>
        <w:br/>
      </w:r>
      <w:r w:rsidRPr="00122398">
        <w:rPr>
          <w:b/>
          <w:sz w:val="28"/>
          <w:szCs w:val="28"/>
        </w:rPr>
        <w:t xml:space="preserve">в Федеральной службе по экологическому, технологическому и атомному надзору при осуществлении </w:t>
      </w:r>
      <w:r w:rsidRPr="00122398">
        <w:rPr>
          <w:b/>
          <w:sz w:val="28"/>
          <w:szCs w:val="28"/>
          <w:shd w:val="clear" w:color="auto" w:fill="FFFFFF"/>
        </w:rPr>
        <w:t xml:space="preserve">федерального государственного надзора </w:t>
      </w:r>
      <w:r w:rsidR="0024237E">
        <w:rPr>
          <w:b/>
          <w:sz w:val="28"/>
          <w:szCs w:val="28"/>
          <w:shd w:val="clear" w:color="auto" w:fill="FFFFFF"/>
        </w:rPr>
        <w:br/>
      </w:r>
      <w:r w:rsidRPr="00122398">
        <w:rPr>
          <w:b/>
          <w:sz w:val="28"/>
          <w:szCs w:val="28"/>
          <w:shd w:val="clear" w:color="auto" w:fill="FFFFFF"/>
        </w:rPr>
        <w:t>в области промышленной безопасности</w:t>
      </w:r>
      <w:r>
        <w:rPr>
          <w:b/>
          <w:sz w:val="28"/>
          <w:szCs w:val="28"/>
          <w:shd w:val="clear" w:color="auto" w:fill="FFFFFF"/>
        </w:rPr>
        <w:t xml:space="preserve"> </w:t>
      </w:r>
      <w:r w:rsidRPr="00122398">
        <w:rPr>
          <w:b/>
          <w:color w:val="000000"/>
          <w:sz w:val="28"/>
          <w:szCs w:val="28"/>
          <w:shd w:val="clear" w:color="auto" w:fill="FFFFFF"/>
        </w:rPr>
        <w:t xml:space="preserve">за </w:t>
      </w:r>
      <w:r w:rsidR="00DD4866" w:rsidRPr="00122398">
        <w:rPr>
          <w:b/>
          <w:color w:val="000000"/>
          <w:sz w:val="28"/>
          <w:szCs w:val="28"/>
          <w:shd w:val="clear" w:color="auto" w:fill="FFFFFF"/>
        </w:rPr>
        <w:t>20</w:t>
      </w:r>
      <w:r w:rsidR="00DD4866">
        <w:rPr>
          <w:b/>
          <w:color w:val="000000"/>
          <w:sz w:val="28"/>
          <w:szCs w:val="28"/>
          <w:shd w:val="clear" w:color="auto" w:fill="FFFFFF"/>
        </w:rPr>
        <w:t>21</w:t>
      </w:r>
      <w:r w:rsidR="00DD4866" w:rsidRPr="00122398">
        <w:rPr>
          <w:b/>
          <w:color w:val="000000"/>
          <w:sz w:val="28"/>
          <w:szCs w:val="28"/>
          <w:shd w:val="clear" w:color="auto" w:fill="FFFFFF"/>
        </w:rPr>
        <w:t xml:space="preserve"> </w:t>
      </w:r>
      <w:r w:rsidRPr="00122398">
        <w:rPr>
          <w:b/>
          <w:color w:val="000000"/>
          <w:sz w:val="28"/>
          <w:szCs w:val="28"/>
          <w:shd w:val="clear" w:color="auto" w:fill="FFFFFF"/>
        </w:rPr>
        <w:t>год</w:t>
      </w:r>
    </w:p>
    <w:p w:rsidR="00BF04B7" w:rsidRDefault="00BF04B7" w:rsidP="005B7AF1">
      <w:pPr>
        <w:spacing w:line="240" w:lineRule="auto"/>
        <w:ind w:right="-2"/>
        <w:jc w:val="center"/>
        <w:rPr>
          <w:bCs/>
          <w:color w:val="000000"/>
          <w:sz w:val="20"/>
          <w:szCs w:val="20"/>
        </w:rPr>
      </w:pPr>
    </w:p>
    <w:p w:rsidR="005B7AF1" w:rsidRPr="002D75D5" w:rsidRDefault="005B7AF1" w:rsidP="005B7AF1">
      <w:pPr>
        <w:spacing w:line="240" w:lineRule="auto"/>
        <w:ind w:right="-2"/>
        <w:jc w:val="center"/>
        <w:rPr>
          <w:bCs/>
          <w:color w:val="000000"/>
          <w:sz w:val="20"/>
          <w:szCs w:val="20"/>
        </w:rPr>
      </w:pPr>
    </w:p>
    <w:p w:rsidR="00BF04B7" w:rsidRDefault="00BF04B7" w:rsidP="005B7AF1">
      <w:pPr>
        <w:pStyle w:val="3"/>
        <w:spacing w:before="0" w:line="240" w:lineRule="auto"/>
        <w:ind w:right="-2"/>
        <w:jc w:val="center"/>
        <w:rPr>
          <w:rFonts w:ascii="Times New Roman" w:hAnsi="Times New Roman"/>
          <w:bCs w:val="0"/>
          <w:color w:val="000000"/>
          <w:sz w:val="28"/>
          <w:szCs w:val="28"/>
          <w:lang w:eastAsia="ru-RU"/>
        </w:rPr>
      </w:pPr>
      <w:r w:rsidRPr="00B373C7">
        <w:rPr>
          <w:rFonts w:ascii="Times New Roman" w:hAnsi="Times New Roman"/>
          <w:bCs w:val="0"/>
          <w:color w:val="000000"/>
          <w:sz w:val="28"/>
          <w:szCs w:val="28"/>
          <w:lang w:eastAsia="ru-RU"/>
        </w:rPr>
        <w:t>Общие положения</w:t>
      </w:r>
      <w:bookmarkEnd w:id="0"/>
    </w:p>
    <w:p w:rsidR="0077547F" w:rsidRPr="0077547F" w:rsidRDefault="0077547F" w:rsidP="0077547F"/>
    <w:p w:rsidR="00CB723F" w:rsidRPr="00CB723F" w:rsidRDefault="00CB723F" w:rsidP="00CB723F">
      <w:pPr>
        <w:ind w:firstLine="709"/>
        <w:rPr>
          <w:rFonts w:eastAsia="Calibri"/>
          <w:sz w:val="28"/>
          <w:szCs w:val="28"/>
          <w:lang w:eastAsia="en-US" w:bidi="ru-RU"/>
        </w:rPr>
      </w:pPr>
      <w:r w:rsidRPr="00CB723F">
        <w:rPr>
          <w:rFonts w:eastAsia="Calibri"/>
          <w:sz w:val="28"/>
          <w:szCs w:val="28"/>
          <w:lang w:eastAsia="en-US" w:bidi="ru-RU"/>
        </w:rPr>
        <w:t xml:space="preserve">Настоящий доклад о правоприменительной практике </w:t>
      </w:r>
      <w:r w:rsidRPr="00CB723F">
        <w:rPr>
          <w:rFonts w:eastAsia="Calibri"/>
          <w:sz w:val="28"/>
          <w:szCs w:val="28"/>
          <w:shd w:val="clear" w:color="auto" w:fill="FFFFFF"/>
          <w:lang w:eastAsia="en-US"/>
        </w:rPr>
        <w:t xml:space="preserve">при </w:t>
      </w:r>
      <w:r w:rsidRPr="00CB723F">
        <w:rPr>
          <w:sz w:val="28"/>
          <w:szCs w:val="28"/>
        </w:rPr>
        <w:t xml:space="preserve">осуществлении федерального государственного надзора в области </w:t>
      </w:r>
      <w:r>
        <w:rPr>
          <w:sz w:val="28"/>
          <w:szCs w:val="28"/>
        </w:rPr>
        <w:t xml:space="preserve">промышленной </w:t>
      </w:r>
      <w:r w:rsidRPr="00CB723F">
        <w:rPr>
          <w:sz w:val="28"/>
          <w:szCs w:val="28"/>
        </w:rPr>
        <w:t xml:space="preserve">безопасности за 2021 год </w:t>
      </w:r>
      <w:r w:rsidRPr="00CB723F">
        <w:rPr>
          <w:rFonts w:eastAsia="Calibri"/>
          <w:sz w:val="28"/>
          <w:szCs w:val="28"/>
          <w:lang w:eastAsia="en-US" w:bidi="ru-RU"/>
        </w:rPr>
        <w:t xml:space="preserve">подготовлен в целях реализации положений </w:t>
      </w:r>
      <w:r w:rsidR="005C5431" w:rsidRPr="005C5431">
        <w:rPr>
          <w:rFonts w:eastAsia="Calibri"/>
          <w:sz w:val="28"/>
          <w:szCs w:val="28"/>
          <w:lang w:eastAsia="en-US" w:bidi="ru-RU"/>
        </w:rPr>
        <w:t xml:space="preserve">Федерального закона </w:t>
      </w:r>
      <w:r w:rsidR="005C5431">
        <w:rPr>
          <w:rFonts w:eastAsia="Calibri"/>
          <w:sz w:val="28"/>
          <w:szCs w:val="28"/>
          <w:lang w:eastAsia="en-US" w:bidi="ru-RU"/>
        </w:rPr>
        <w:br/>
      </w:r>
      <w:r w:rsidR="005C5431" w:rsidRPr="005C5431">
        <w:rPr>
          <w:rFonts w:eastAsia="Calibri"/>
          <w:sz w:val="28"/>
          <w:szCs w:val="28"/>
          <w:lang w:eastAsia="en-US" w:bidi="ru-RU"/>
        </w:rPr>
        <w:t xml:space="preserve">от 26 декабря 2008 г. № 294-ФЗ «О защите прав юридических лиц </w:t>
      </w:r>
      <w:r w:rsidR="005C5431">
        <w:rPr>
          <w:rFonts w:eastAsia="Calibri"/>
          <w:sz w:val="28"/>
          <w:szCs w:val="28"/>
          <w:lang w:eastAsia="en-US" w:bidi="ru-RU"/>
        </w:rPr>
        <w:br/>
      </w:r>
      <w:r w:rsidR="005C5431" w:rsidRPr="005C5431">
        <w:rPr>
          <w:rFonts w:eastAsia="Calibri"/>
          <w:sz w:val="28"/>
          <w:szCs w:val="28"/>
          <w:lang w:eastAsia="en-US" w:bidi="ru-RU"/>
        </w:rPr>
        <w:t>и индивидуальны</w:t>
      </w:r>
      <w:r w:rsidR="000E2AE2">
        <w:rPr>
          <w:rFonts w:eastAsia="Calibri"/>
          <w:sz w:val="28"/>
          <w:szCs w:val="28"/>
          <w:lang w:eastAsia="en-US" w:bidi="ru-RU"/>
        </w:rPr>
        <w:t>х</w:t>
      </w:r>
      <w:r w:rsidR="005C5431" w:rsidRPr="005C5431">
        <w:rPr>
          <w:rFonts w:eastAsia="Calibri"/>
          <w:sz w:val="28"/>
          <w:szCs w:val="28"/>
          <w:lang w:eastAsia="en-US" w:bidi="ru-RU"/>
        </w:rPr>
        <w:t xml:space="preserve"> предпринимателей при осуществлении государственного контроля (надз</w:t>
      </w:r>
      <w:r w:rsidR="005C5431">
        <w:rPr>
          <w:rFonts w:eastAsia="Calibri"/>
          <w:sz w:val="28"/>
          <w:szCs w:val="28"/>
          <w:lang w:eastAsia="en-US" w:bidi="ru-RU"/>
        </w:rPr>
        <w:t xml:space="preserve">ора) и муниципального контроля», </w:t>
      </w:r>
      <w:r w:rsidRPr="00CB723F">
        <w:rPr>
          <w:rFonts w:eastAsia="Calibri"/>
          <w:sz w:val="28"/>
          <w:szCs w:val="28"/>
          <w:lang w:eastAsia="en-US" w:bidi="ru-RU"/>
        </w:rPr>
        <w:t xml:space="preserve">Федерального закона </w:t>
      </w:r>
      <w:r>
        <w:rPr>
          <w:rFonts w:eastAsia="Calibri"/>
          <w:sz w:val="28"/>
          <w:szCs w:val="28"/>
          <w:lang w:eastAsia="en-US" w:bidi="ru-RU"/>
        </w:rPr>
        <w:br/>
      </w:r>
      <w:r w:rsidRPr="00CB723F">
        <w:rPr>
          <w:rFonts w:eastAsia="Calibri"/>
          <w:sz w:val="28"/>
          <w:szCs w:val="28"/>
          <w:lang w:eastAsia="en-US" w:bidi="ru-RU"/>
        </w:rPr>
        <w:t xml:space="preserve">от 31 июля 2020 г. № 248-ФЗ «О государственном контроле (надзоре) </w:t>
      </w:r>
      <w:r>
        <w:rPr>
          <w:rFonts w:eastAsia="Calibri"/>
          <w:sz w:val="28"/>
          <w:szCs w:val="28"/>
          <w:lang w:eastAsia="en-US" w:bidi="ru-RU"/>
        </w:rPr>
        <w:br/>
      </w:r>
      <w:r w:rsidRPr="00CB723F">
        <w:rPr>
          <w:rFonts w:eastAsia="Calibri"/>
          <w:sz w:val="28"/>
          <w:szCs w:val="28"/>
          <w:lang w:eastAsia="en-US" w:bidi="ru-RU"/>
        </w:rPr>
        <w:t>и муниципальном контроле», постановления Правительства Российской Федерации от 30 июня 2021 г. № 108</w:t>
      </w:r>
      <w:r w:rsidR="006E67AB">
        <w:rPr>
          <w:rFonts w:eastAsia="Calibri"/>
          <w:sz w:val="28"/>
          <w:szCs w:val="28"/>
          <w:lang w:eastAsia="en-US" w:bidi="ru-RU"/>
        </w:rPr>
        <w:t>2</w:t>
      </w:r>
      <w:r w:rsidRPr="00CB723F">
        <w:rPr>
          <w:rFonts w:eastAsia="Calibri"/>
          <w:sz w:val="28"/>
          <w:szCs w:val="28"/>
          <w:lang w:eastAsia="en-US" w:bidi="ru-RU"/>
        </w:rPr>
        <w:t xml:space="preserve"> «</w:t>
      </w:r>
      <w:r w:rsidRPr="00CB723F">
        <w:rPr>
          <w:bCs/>
          <w:sz w:val="28"/>
          <w:szCs w:val="28"/>
        </w:rPr>
        <w:t xml:space="preserve">О </w:t>
      </w:r>
      <w:r w:rsidRPr="00CB723F">
        <w:rPr>
          <w:rFonts w:eastAsia="Calibri"/>
          <w:sz w:val="28"/>
          <w:szCs w:val="28"/>
        </w:rPr>
        <w:t xml:space="preserve">федеральном государственном надзоре в области </w:t>
      </w:r>
      <w:r w:rsidR="006E67AB">
        <w:rPr>
          <w:rFonts w:eastAsia="Calibri"/>
          <w:sz w:val="28"/>
          <w:szCs w:val="28"/>
        </w:rPr>
        <w:t>промышленной безопасности</w:t>
      </w:r>
      <w:r w:rsidRPr="00CB723F">
        <w:rPr>
          <w:bCs/>
          <w:sz w:val="28"/>
          <w:szCs w:val="28"/>
        </w:rPr>
        <w:t>»</w:t>
      </w:r>
      <w:r w:rsidRPr="00CB723F">
        <w:rPr>
          <w:rFonts w:eastAsia="Calibri"/>
          <w:sz w:val="28"/>
          <w:szCs w:val="28"/>
          <w:lang w:eastAsia="en-US" w:bidi="ru-RU"/>
        </w:rPr>
        <w:t xml:space="preserve">, в соответствии с приказом </w:t>
      </w:r>
      <w:r w:rsidR="005C5431">
        <w:rPr>
          <w:rFonts w:eastAsia="Calibri"/>
          <w:sz w:val="28"/>
          <w:szCs w:val="28"/>
          <w:lang w:eastAsia="en-US" w:bidi="ru-RU"/>
        </w:rPr>
        <w:t>Ф</w:t>
      </w:r>
      <w:r w:rsidRPr="00CB723F">
        <w:rPr>
          <w:rFonts w:eastAsia="Calibri"/>
          <w:sz w:val="28"/>
          <w:szCs w:val="28"/>
          <w:lang w:eastAsia="en-US" w:bidi="ru-RU"/>
        </w:rPr>
        <w:t>едеральной службы по экологическому, технологическому и атомному надзору от 3</w:t>
      </w:r>
      <w:r w:rsidR="0077547F">
        <w:rPr>
          <w:rFonts w:eastAsia="Calibri"/>
          <w:sz w:val="28"/>
          <w:szCs w:val="28"/>
          <w:lang w:eastAsia="en-US" w:bidi="ru-RU"/>
        </w:rPr>
        <w:t>0</w:t>
      </w:r>
      <w:r w:rsidRPr="00CB723F">
        <w:rPr>
          <w:rFonts w:eastAsia="Calibri"/>
          <w:sz w:val="28"/>
          <w:szCs w:val="28"/>
          <w:lang w:eastAsia="en-US" w:bidi="ru-RU"/>
        </w:rPr>
        <w:t xml:space="preserve"> августа 2021 г. № 287 «Об утверждении Порядка организации работы </w:t>
      </w:r>
      <w:r w:rsidR="005C5431">
        <w:rPr>
          <w:rFonts w:eastAsia="Calibri"/>
          <w:sz w:val="28"/>
          <w:szCs w:val="28"/>
          <w:lang w:eastAsia="en-US" w:bidi="ru-RU"/>
        </w:rPr>
        <w:br/>
      </w:r>
      <w:r w:rsidRPr="00CB723F">
        <w:rPr>
          <w:rFonts w:eastAsia="Calibri"/>
          <w:sz w:val="28"/>
          <w:szCs w:val="28"/>
          <w:lang w:eastAsia="en-US" w:bidi="ru-RU"/>
        </w:rPr>
        <w:t xml:space="preserve">по обобщению правоприменительной практики контрольной (надзорной) деятельности в Федеральной службе по экологическому, технологическому </w:t>
      </w:r>
      <w:r w:rsidR="005C5431">
        <w:rPr>
          <w:rFonts w:eastAsia="Calibri"/>
          <w:sz w:val="28"/>
          <w:szCs w:val="28"/>
          <w:lang w:eastAsia="en-US" w:bidi="ru-RU"/>
        </w:rPr>
        <w:br/>
      </w:r>
      <w:r w:rsidRPr="00CB723F">
        <w:rPr>
          <w:rFonts w:eastAsia="Calibri"/>
          <w:sz w:val="28"/>
          <w:szCs w:val="28"/>
          <w:lang w:eastAsia="en-US" w:bidi="ru-RU"/>
        </w:rPr>
        <w:t>и атомному надзору».</w:t>
      </w:r>
    </w:p>
    <w:p w:rsidR="00CB723F" w:rsidRPr="00CB723F" w:rsidRDefault="00CB723F" w:rsidP="00CB723F">
      <w:pPr>
        <w:ind w:firstLine="709"/>
        <w:rPr>
          <w:rFonts w:eastAsia="Calibri"/>
          <w:sz w:val="28"/>
          <w:szCs w:val="28"/>
        </w:rPr>
      </w:pPr>
      <w:r w:rsidRPr="00CB723F">
        <w:rPr>
          <w:rFonts w:eastAsia="Calibri"/>
          <w:sz w:val="28"/>
          <w:szCs w:val="28"/>
        </w:rPr>
        <w:t>Целями обобщения и анализа правоприменительной практики являются:</w:t>
      </w:r>
    </w:p>
    <w:p w:rsidR="00CB723F" w:rsidRPr="00CB723F" w:rsidRDefault="00CB723F" w:rsidP="00CB723F">
      <w:pPr>
        <w:ind w:firstLine="709"/>
        <w:rPr>
          <w:rFonts w:eastAsia="Calibri"/>
          <w:sz w:val="28"/>
          <w:szCs w:val="28"/>
        </w:rPr>
      </w:pPr>
      <w:r w:rsidRPr="00CB723F">
        <w:rPr>
          <w:rFonts w:eastAsia="Calibri"/>
          <w:sz w:val="28"/>
          <w:szCs w:val="28"/>
        </w:rPr>
        <w:t>обеспечение единства практики применения Ростехнадзором федеральных законов и иных нормативных правовых актов Российской Федерации (далее – обязательные требования);</w:t>
      </w:r>
    </w:p>
    <w:p w:rsidR="00CB723F" w:rsidRPr="00CB723F" w:rsidRDefault="00CB723F" w:rsidP="00CB723F">
      <w:pPr>
        <w:ind w:firstLine="709"/>
        <w:rPr>
          <w:rFonts w:eastAsia="Calibri"/>
          <w:sz w:val="28"/>
          <w:szCs w:val="28"/>
        </w:rPr>
      </w:pPr>
      <w:r w:rsidRPr="00CB723F">
        <w:rPr>
          <w:rFonts w:eastAsia="Calibri"/>
          <w:sz w:val="28"/>
          <w:szCs w:val="28"/>
        </w:rPr>
        <w:t>обеспечение доступности сведений о правоприменительной практике Ростехнадзора путем их публикации для сведения подконтрольных субъектов;</w:t>
      </w:r>
    </w:p>
    <w:p w:rsidR="00CB723F" w:rsidRPr="00CB723F" w:rsidRDefault="00CB723F" w:rsidP="00CB723F">
      <w:pPr>
        <w:ind w:firstLine="709"/>
        <w:rPr>
          <w:rFonts w:eastAsia="Calibri"/>
          <w:sz w:val="28"/>
          <w:szCs w:val="28"/>
        </w:rPr>
      </w:pPr>
      <w:r w:rsidRPr="00CB723F">
        <w:rPr>
          <w:rFonts w:eastAsia="Calibri"/>
          <w:sz w:val="28"/>
          <w:szCs w:val="28"/>
        </w:rPr>
        <w:lastRenderedPageBreak/>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CB723F" w:rsidRPr="00CB723F" w:rsidRDefault="00CB723F" w:rsidP="00CB723F">
      <w:pPr>
        <w:ind w:firstLine="709"/>
        <w:rPr>
          <w:rFonts w:eastAsia="Calibri"/>
          <w:sz w:val="28"/>
          <w:szCs w:val="28"/>
        </w:rPr>
      </w:pPr>
      <w:r w:rsidRPr="00CB723F">
        <w:rPr>
          <w:rFonts w:eastAsia="Calibri"/>
          <w:sz w:val="28"/>
          <w:szCs w:val="28"/>
        </w:rPr>
        <w:t>Задачами обобщения и анализа правоприменительной практики являются:</w:t>
      </w:r>
    </w:p>
    <w:p w:rsidR="00CB723F" w:rsidRPr="00CB723F" w:rsidRDefault="00CB723F" w:rsidP="00CB723F">
      <w:pPr>
        <w:ind w:firstLine="709"/>
        <w:rPr>
          <w:rFonts w:eastAsia="Calibri"/>
          <w:sz w:val="28"/>
          <w:szCs w:val="28"/>
        </w:rPr>
      </w:pPr>
      <w:r w:rsidRPr="00CB723F">
        <w:rPr>
          <w:rFonts w:eastAsia="Calibri"/>
          <w:sz w:val="28"/>
          <w:szCs w:val="28"/>
        </w:rPr>
        <w:t xml:space="preserve">выявление </w:t>
      </w:r>
      <w:proofErr w:type="gramStart"/>
      <w:r w:rsidRPr="00CB723F">
        <w:rPr>
          <w:rFonts w:eastAsia="Calibri"/>
          <w:sz w:val="28"/>
          <w:szCs w:val="28"/>
        </w:rPr>
        <w:t>проблемных вопросов</w:t>
      </w:r>
      <w:proofErr w:type="gramEnd"/>
      <w:r w:rsidRPr="00CB723F">
        <w:rPr>
          <w:rFonts w:eastAsia="Calibri"/>
          <w:sz w:val="28"/>
          <w:szCs w:val="28"/>
        </w:rPr>
        <w:t xml:space="preserve"> применяемых Ростехнадзором обязательных требований;</w:t>
      </w:r>
    </w:p>
    <w:p w:rsidR="00CB723F" w:rsidRPr="00CB723F" w:rsidRDefault="00CB723F" w:rsidP="00CB723F">
      <w:pPr>
        <w:ind w:firstLine="709"/>
        <w:rPr>
          <w:rFonts w:eastAsia="Calibri"/>
          <w:sz w:val="28"/>
          <w:szCs w:val="28"/>
        </w:rPr>
      </w:pPr>
      <w:r w:rsidRPr="00CB723F">
        <w:rPr>
          <w:rFonts w:eastAsia="Calibri"/>
          <w:sz w:val="28"/>
          <w:szCs w:val="28"/>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Pr="00CB723F">
        <w:rPr>
          <w:rFonts w:eastAsia="Calibri"/>
          <w:sz w:val="28"/>
          <w:szCs w:val="28"/>
        </w:rPr>
        <w:br/>
        <w:t>и их реализация;</w:t>
      </w:r>
    </w:p>
    <w:p w:rsidR="00CB723F" w:rsidRPr="00CB723F" w:rsidRDefault="00CB723F" w:rsidP="00CB723F">
      <w:pPr>
        <w:ind w:firstLine="709"/>
        <w:rPr>
          <w:rFonts w:eastAsia="Calibri"/>
          <w:sz w:val="28"/>
          <w:szCs w:val="28"/>
        </w:rPr>
      </w:pPr>
      <w:r w:rsidRPr="00CB723F">
        <w:rPr>
          <w:rFonts w:eastAsia="Calibri"/>
          <w:sz w:val="28"/>
          <w:szCs w:val="28"/>
        </w:rPr>
        <w:t>выявление устаревших, дублирующих и избыточных обязательных требований, подготовка и внесение предложений по их устранению;</w:t>
      </w:r>
    </w:p>
    <w:p w:rsidR="00CB723F" w:rsidRPr="00CB723F" w:rsidRDefault="00CB723F" w:rsidP="00CB723F">
      <w:pPr>
        <w:ind w:firstLine="709"/>
        <w:rPr>
          <w:rFonts w:eastAsia="Calibri"/>
          <w:sz w:val="28"/>
          <w:szCs w:val="28"/>
        </w:rPr>
      </w:pPr>
      <w:r w:rsidRPr="00CB723F">
        <w:rPr>
          <w:rFonts w:eastAsia="Calibri"/>
          <w:sz w:val="28"/>
          <w:szCs w:val="28"/>
        </w:rPr>
        <w:t>выявление избыточных контрольных (надзорных) функций, подготовка</w:t>
      </w:r>
      <w:r w:rsidRPr="00CB723F">
        <w:rPr>
          <w:rFonts w:eastAsia="Calibri"/>
          <w:sz w:val="28"/>
          <w:szCs w:val="28"/>
        </w:rPr>
        <w:br/>
        <w:t>и внесение предложений по их устранению;</w:t>
      </w:r>
    </w:p>
    <w:p w:rsidR="00CB723F" w:rsidRPr="00CB723F" w:rsidRDefault="00CB723F" w:rsidP="00CB723F">
      <w:pPr>
        <w:ind w:firstLine="709"/>
        <w:rPr>
          <w:rFonts w:eastAsia="Calibri"/>
          <w:sz w:val="28"/>
          <w:szCs w:val="28"/>
        </w:rPr>
      </w:pPr>
      <w:r w:rsidRPr="00CB723F">
        <w:rPr>
          <w:rFonts w:eastAsia="Calibri"/>
          <w:sz w:val="28"/>
          <w:szCs w:val="28"/>
        </w:rPr>
        <w:t>подготовка предложений по совершенствованию законодательства;</w:t>
      </w:r>
    </w:p>
    <w:p w:rsidR="00BF04B7" w:rsidRDefault="00CB723F" w:rsidP="00C61B62">
      <w:pPr>
        <w:ind w:right="-2" w:firstLine="686"/>
        <w:rPr>
          <w:rFonts w:eastAsia="Calibri"/>
          <w:sz w:val="28"/>
          <w:szCs w:val="28"/>
        </w:rPr>
      </w:pPr>
      <w:r w:rsidRPr="00CB723F">
        <w:rPr>
          <w:rFonts w:eastAsia="Calibri"/>
          <w:sz w:val="28"/>
          <w:szCs w:val="28"/>
        </w:rPr>
        <w:t xml:space="preserve">выявление типичных нарушений обязательных требований </w:t>
      </w:r>
      <w:r w:rsidRPr="00CB723F">
        <w:rPr>
          <w:rFonts w:eastAsia="Calibri"/>
          <w:sz w:val="28"/>
          <w:szCs w:val="28"/>
        </w:rPr>
        <w:br/>
        <w:t xml:space="preserve">с их классификацией по тяжести последствий (размеру причинённого вреда) </w:t>
      </w:r>
      <w:r w:rsidRPr="00CB723F">
        <w:rPr>
          <w:rFonts w:eastAsia="Calibri"/>
          <w:sz w:val="28"/>
          <w:szCs w:val="28"/>
        </w:rPr>
        <w:br/>
        <w:t xml:space="preserve">и подготовка предложений по реализации профилактических мероприятий </w:t>
      </w:r>
      <w:r w:rsidRPr="00CB723F">
        <w:rPr>
          <w:rFonts w:eastAsia="Calibri"/>
          <w:sz w:val="28"/>
          <w:szCs w:val="28"/>
        </w:rPr>
        <w:br/>
        <w:t>для их предупреждения.</w:t>
      </w:r>
      <w:bookmarkEnd w:id="1"/>
    </w:p>
    <w:p w:rsidR="00C61B62" w:rsidRPr="002D75D5" w:rsidRDefault="00C61B62" w:rsidP="00C61B62">
      <w:pPr>
        <w:ind w:right="-2" w:firstLine="686"/>
        <w:rPr>
          <w:sz w:val="20"/>
          <w:szCs w:val="20"/>
        </w:rPr>
      </w:pPr>
    </w:p>
    <w:p w:rsidR="00E028AC" w:rsidRDefault="00E028AC" w:rsidP="00A76A69">
      <w:pPr>
        <w:widowControl w:val="0"/>
        <w:shd w:val="clear" w:color="auto" w:fill="FFFFFF" w:themeFill="background1"/>
        <w:jc w:val="center"/>
        <w:rPr>
          <w:b/>
          <w:bCs/>
          <w:iCs/>
          <w:color w:val="000000"/>
          <w:sz w:val="28"/>
          <w:szCs w:val="28"/>
          <w:lang w:bidi="ru-RU"/>
        </w:rPr>
      </w:pPr>
      <w:r w:rsidRPr="009C2494">
        <w:rPr>
          <w:b/>
          <w:bCs/>
          <w:iCs/>
          <w:color w:val="000000"/>
          <w:sz w:val="28"/>
          <w:szCs w:val="28"/>
          <w:lang w:bidi="ru-RU"/>
        </w:rPr>
        <w:t>Надзор за объектами горнорудной и нерудной отрасли</w:t>
      </w:r>
    </w:p>
    <w:p w:rsidR="00A76A69" w:rsidRPr="009C2494" w:rsidRDefault="00A76A69" w:rsidP="00E028AC">
      <w:pPr>
        <w:widowControl w:val="0"/>
        <w:shd w:val="clear" w:color="auto" w:fill="FFFFFF" w:themeFill="background1"/>
        <w:ind w:firstLine="709"/>
        <w:rPr>
          <w:b/>
          <w:bCs/>
          <w:iCs/>
          <w:color w:val="000000"/>
          <w:sz w:val="28"/>
          <w:szCs w:val="28"/>
          <w:lang w:bidi="ru-RU"/>
        </w:rPr>
      </w:pPr>
    </w:p>
    <w:p w:rsidR="00E028AC" w:rsidRPr="005B7AF1" w:rsidRDefault="00E028AC" w:rsidP="005B7AF1">
      <w:pPr>
        <w:widowControl w:val="0"/>
        <w:shd w:val="clear" w:color="auto" w:fill="FFFFFF" w:themeFill="background1"/>
        <w:ind w:firstLine="709"/>
        <w:contextualSpacing/>
        <w:rPr>
          <w:color w:val="000000"/>
          <w:sz w:val="28"/>
          <w:szCs w:val="28"/>
          <w:lang w:bidi="ru-RU"/>
        </w:rPr>
      </w:pPr>
      <w:r w:rsidRPr="005B7AF1">
        <w:rPr>
          <w:color w:val="000000"/>
          <w:sz w:val="28"/>
          <w:szCs w:val="28"/>
          <w:lang w:bidi="ru-RU"/>
        </w:rPr>
        <w:t>За 2021 год на поднадзорных объектах горнорудной и нерудной отрасли произошло 2 аварии, за аналогичный период 2020 года произошло 4 аварии (-2).</w:t>
      </w:r>
    </w:p>
    <w:p w:rsidR="00E028AC" w:rsidRPr="005B7AF1" w:rsidRDefault="00E028AC" w:rsidP="005B7AF1">
      <w:pPr>
        <w:widowControl w:val="0"/>
        <w:shd w:val="clear" w:color="auto" w:fill="FFFFFF" w:themeFill="background1"/>
        <w:ind w:firstLine="709"/>
        <w:contextualSpacing/>
        <w:rPr>
          <w:color w:val="000000"/>
          <w:sz w:val="28"/>
          <w:szCs w:val="28"/>
          <w:lang w:bidi="ru-RU"/>
        </w:rPr>
      </w:pPr>
      <w:r w:rsidRPr="005B7AF1">
        <w:rPr>
          <w:color w:val="000000"/>
          <w:sz w:val="28"/>
          <w:szCs w:val="28"/>
          <w:lang w:bidi="ru-RU"/>
        </w:rPr>
        <w:t>За отчетный период произошло 43 несчастных случая со смертельным исходом, за аналогичный период 2020 года зафиксировано 32 случая смертельного травматизма (+11).</w:t>
      </w:r>
    </w:p>
    <w:p w:rsidR="00CC5B67" w:rsidRPr="00CC5B67" w:rsidRDefault="00CC5B67" w:rsidP="00CC5B67">
      <w:pPr>
        <w:widowControl w:val="0"/>
        <w:shd w:val="clear" w:color="auto" w:fill="FFFFFF" w:themeFill="background1"/>
        <w:ind w:firstLine="709"/>
        <w:contextualSpacing/>
        <w:rPr>
          <w:color w:val="000000"/>
          <w:sz w:val="28"/>
          <w:szCs w:val="28"/>
          <w:lang w:bidi="ru-RU"/>
        </w:rPr>
      </w:pPr>
      <w:r w:rsidRPr="00CC5B67">
        <w:rPr>
          <w:color w:val="000000"/>
          <w:sz w:val="28"/>
          <w:szCs w:val="28"/>
          <w:lang w:bidi="ru-RU"/>
        </w:rPr>
        <w:t xml:space="preserve">В 2021 году в горнорудной и нерудной отрасли Ростехнадзором проведено 2471 проверок, из них плановых – 606, внеплановых – 429, проведенных </w:t>
      </w:r>
      <w:r>
        <w:rPr>
          <w:color w:val="000000"/>
          <w:sz w:val="28"/>
          <w:szCs w:val="28"/>
          <w:lang w:bidi="ru-RU"/>
        </w:rPr>
        <w:br/>
      </w:r>
      <w:r w:rsidRPr="00CC5B67">
        <w:rPr>
          <w:color w:val="000000"/>
          <w:sz w:val="28"/>
          <w:szCs w:val="28"/>
          <w:lang w:bidi="ru-RU"/>
        </w:rPr>
        <w:t xml:space="preserve">в режиме постоянного государственного надзора </w:t>
      </w:r>
      <w:r>
        <w:rPr>
          <w:color w:val="000000"/>
          <w:sz w:val="28"/>
          <w:szCs w:val="28"/>
          <w:lang w:bidi="ru-RU"/>
        </w:rPr>
        <w:t>–</w:t>
      </w:r>
      <w:r w:rsidRPr="00CC5B67">
        <w:rPr>
          <w:color w:val="000000"/>
          <w:sz w:val="28"/>
          <w:szCs w:val="28"/>
          <w:lang w:bidi="ru-RU"/>
        </w:rPr>
        <w:t xml:space="preserve"> 1</w:t>
      </w:r>
      <w:r>
        <w:rPr>
          <w:color w:val="000000"/>
          <w:sz w:val="28"/>
          <w:szCs w:val="28"/>
          <w:lang w:bidi="ru-RU"/>
        </w:rPr>
        <w:t> </w:t>
      </w:r>
      <w:r w:rsidRPr="00CC5B67">
        <w:rPr>
          <w:color w:val="000000"/>
          <w:sz w:val="28"/>
          <w:szCs w:val="28"/>
          <w:lang w:bidi="ru-RU"/>
        </w:rPr>
        <w:t>435.</w:t>
      </w:r>
    </w:p>
    <w:p w:rsidR="00CC5B67" w:rsidRPr="00CC5B67" w:rsidRDefault="00CC5B67" w:rsidP="00CC5B67">
      <w:pPr>
        <w:widowControl w:val="0"/>
        <w:shd w:val="clear" w:color="auto" w:fill="FFFFFF" w:themeFill="background1"/>
        <w:ind w:firstLine="709"/>
        <w:contextualSpacing/>
        <w:rPr>
          <w:color w:val="000000"/>
          <w:sz w:val="28"/>
          <w:szCs w:val="28"/>
          <w:lang w:bidi="ru-RU"/>
        </w:rPr>
      </w:pPr>
      <w:r w:rsidRPr="00CC5B67">
        <w:rPr>
          <w:color w:val="000000"/>
          <w:sz w:val="28"/>
          <w:szCs w:val="28"/>
          <w:lang w:bidi="ru-RU"/>
        </w:rPr>
        <w:t>В ходе проверок выявлено 14</w:t>
      </w:r>
      <w:r>
        <w:rPr>
          <w:color w:val="000000"/>
          <w:sz w:val="28"/>
          <w:szCs w:val="28"/>
          <w:lang w:bidi="ru-RU"/>
        </w:rPr>
        <w:t> </w:t>
      </w:r>
      <w:r w:rsidRPr="00CC5B67">
        <w:rPr>
          <w:color w:val="000000"/>
          <w:sz w:val="28"/>
          <w:szCs w:val="28"/>
          <w:lang w:bidi="ru-RU"/>
        </w:rPr>
        <w:t>226 правонарушений. По результатам проверок на</w:t>
      </w:r>
      <w:r w:rsidR="00815431">
        <w:rPr>
          <w:color w:val="000000"/>
          <w:sz w:val="28"/>
          <w:szCs w:val="28"/>
          <w:lang w:bidi="ru-RU"/>
        </w:rPr>
        <w:t>знач</w:t>
      </w:r>
      <w:r w:rsidRPr="00CC5B67">
        <w:rPr>
          <w:color w:val="000000"/>
          <w:sz w:val="28"/>
          <w:szCs w:val="28"/>
          <w:lang w:bidi="ru-RU"/>
        </w:rPr>
        <w:t>ено 1593 административных наказания. Административное приостановление деятельности применялось 90 раз, временный запрет деятельности – 70.</w:t>
      </w:r>
    </w:p>
    <w:p w:rsidR="00E028AC" w:rsidRPr="005B7AF1" w:rsidRDefault="00CC5B67" w:rsidP="00CC5B67">
      <w:pPr>
        <w:widowControl w:val="0"/>
        <w:shd w:val="clear" w:color="auto" w:fill="FFFFFF" w:themeFill="background1"/>
        <w:ind w:firstLine="709"/>
        <w:contextualSpacing/>
        <w:rPr>
          <w:color w:val="000000"/>
          <w:sz w:val="28"/>
          <w:szCs w:val="28"/>
          <w:lang w:bidi="ru-RU"/>
        </w:rPr>
      </w:pPr>
      <w:r w:rsidRPr="00CC5B67">
        <w:rPr>
          <w:color w:val="000000"/>
          <w:sz w:val="28"/>
          <w:szCs w:val="28"/>
          <w:lang w:bidi="ru-RU"/>
        </w:rPr>
        <w:t xml:space="preserve">На нарушителей обязательных требований промышленной безопасности </w:t>
      </w:r>
      <w:r w:rsidR="000208FB" w:rsidRPr="000208FB">
        <w:rPr>
          <w:color w:val="000000"/>
          <w:sz w:val="28"/>
          <w:szCs w:val="28"/>
          <w:lang w:bidi="ru-RU"/>
        </w:rPr>
        <w:t xml:space="preserve">наложено </w:t>
      </w:r>
      <w:r w:rsidRPr="00CC5B67">
        <w:rPr>
          <w:color w:val="000000"/>
          <w:sz w:val="28"/>
          <w:szCs w:val="28"/>
          <w:lang w:bidi="ru-RU"/>
        </w:rPr>
        <w:t>1</w:t>
      </w:r>
      <w:r>
        <w:rPr>
          <w:color w:val="000000"/>
          <w:sz w:val="28"/>
          <w:szCs w:val="28"/>
          <w:lang w:bidi="ru-RU"/>
        </w:rPr>
        <w:t> </w:t>
      </w:r>
      <w:r w:rsidRPr="00CC5B67">
        <w:rPr>
          <w:color w:val="000000"/>
          <w:sz w:val="28"/>
          <w:szCs w:val="28"/>
          <w:lang w:bidi="ru-RU"/>
        </w:rPr>
        <w:t>410 административных штрафов. Общая сумма наложенных административных штрафов составила 106193 тыс. рублей.</w:t>
      </w:r>
    </w:p>
    <w:p w:rsidR="00E028AC" w:rsidRPr="005B7AF1" w:rsidRDefault="00E028AC" w:rsidP="005B7AF1">
      <w:pPr>
        <w:widowControl w:val="0"/>
        <w:shd w:val="clear" w:color="auto" w:fill="FFFFFF" w:themeFill="background1"/>
        <w:ind w:firstLine="709"/>
        <w:contextualSpacing/>
        <w:rPr>
          <w:color w:val="000000"/>
          <w:sz w:val="28"/>
          <w:szCs w:val="28"/>
          <w:lang w:bidi="ru-RU"/>
        </w:rPr>
      </w:pPr>
      <w:r w:rsidRPr="005B7AF1">
        <w:rPr>
          <w:color w:val="000000"/>
          <w:sz w:val="28"/>
          <w:szCs w:val="28"/>
          <w:lang w:bidi="ru-RU"/>
        </w:rPr>
        <w:t>По результатам проведенного анализа проверок поднадзорных организаций в 2021 году часто встречающимися нарушениями обязательных требований промышленной безопасности явились:</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lastRenderedPageBreak/>
        <w:t>нарушения паспортов крепления и управления кровлей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проектов (паспортов) вентиляции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газового режима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на карьерном транспорте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в электромеханическом хозяйстве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обращения со взрывчатыми материалами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в организации и осуществлении производственного контроля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нарушения противопожарной защиты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 xml:space="preserve">нарушение порядка эксплуатации </w:t>
      </w:r>
      <w:proofErr w:type="gramStart"/>
      <w:r w:rsidRPr="005B7AF1">
        <w:rPr>
          <w:color w:val="000000"/>
          <w:sz w:val="28"/>
          <w:szCs w:val="28"/>
          <w:lang w:bidi="ru-RU"/>
        </w:rPr>
        <w:t>горно-транспортных</w:t>
      </w:r>
      <w:proofErr w:type="gramEnd"/>
      <w:r w:rsidRPr="005B7AF1">
        <w:rPr>
          <w:color w:val="000000"/>
          <w:sz w:val="28"/>
          <w:szCs w:val="28"/>
          <w:lang w:bidi="ru-RU"/>
        </w:rPr>
        <w:t xml:space="preserve"> машин                              и оборудования: эксплуатация техники с истекшим нормативным сроком, отсутствие своевременных экспертных обследований, приемочных испытаний, нарушение порядка продления срока службы технических устройств,</w:t>
      </w:r>
      <w:r w:rsidR="00CB723F" w:rsidRPr="005B7AF1">
        <w:rPr>
          <w:color w:val="000000"/>
          <w:sz w:val="28"/>
          <w:szCs w:val="28"/>
          <w:lang w:bidi="ru-RU"/>
        </w:rPr>
        <w:t xml:space="preserve"> нес</w:t>
      </w:r>
      <w:r w:rsidRPr="005B7AF1">
        <w:rPr>
          <w:color w:val="000000"/>
          <w:sz w:val="28"/>
          <w:szCs w:val="28"/>
          <w:lang w:bidi="ru-RU"/>
        </w:rPr>
        <w:t>облюдение требований по применению и ремонту взрывобезопасного оборудования (ст. 9.1 КоАП РФ);</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отсутствие аттестации у руководителей и специалистов по общим требованиям промышленной безопасности.</w:t>
      </w:r>
    </w:p>
    <w:p w:rsidR="00E028AC" w:rsidRPr="005B7AF1" w:rsidRDefault="00E028AC" w:rsidP="005B7AF1">
      <w:pPr>
        <w:widowControl w:val="0"/>
        <w:shd w:val="clear" w:color="auto" w:fill="FFFFFF" w:themeFill="background1"/>
        <w:tabs>
          <w:tab w:val="left" w:pos="1000"/>
        </w:tabs>
        <w:ind w:firstLine="709"/>
        <w:contextualSpacing/>
        <w:rPr>
          <w:color w:val="000000"/>
          <w:sz w:val="28"/>
          <w:szCs w:val="28"/>
          <w:lang w:bidi="ru-RU"/>
        </w:rPr>
      </w:pPr>
      <w:r w:rsidRPr="005B7AF1">
        <w:rPr>
          <w:color w:val="000000"/>
          <w:sz w:val="28"/>
          <w:szCs w:val="28"/>
          <w:lang w:bidi="ru-RU"/>
        </w:rPr>
        <w:t xml:space="preserve">Ведется постоянная работа по разъяснению </w:t>
      </w:r>
      <w:r w:rsidR="00325C47">
        <w:rPr>
          <w:color w:val="000000"/>
          <w:sz w:val="28"/>
          <w:szCs w:val="28"/>
          <w:lang w:bidi="ru-RU"/>
        </w:rPr>
        <w:t xml:space="preserve">норм и правил </w:t>
      </w:r>
      <w:r w:rsidRPr="005B7AF1">
        <w:rPr>
          <w:color w:val="000000"/>
          <w:sz w:val="28"/>
          <w:szCs w:val="28"/>
          <w:lang w:bidi="ru-RU"/>
        </w:rPr>
        <w:t>в области промышленной безопасности «Правила безопасности при ведении горных работ и переработке твердых полезных ископаемых»</w:t>
      </w:r>
      <w:r w:rsidR="00815431">
        <w:rPr>
          <w:color w:val="000000"/>
          <w:sz w:val="28"/>
          <w:szCs w:val="28"/>
          <w:lang w:bidi="ru-RU"/>
        </w:rPr>
        <w:t>, утверждённых</w:t>
      </w:r>
      <w:r w:rsidRPr="005B7AF1">
        <w:rPr>
          <w:color w:val="000000"/>
          <w:sz w:val="28"/>
          <w:szCs w:val="28"/>
          <w:lang w:bidi="ru-RU"/>
        </w:rPr>
        <w:t xml:space="preserve"> приказ</w:t>
      </w:r>
      <w:r w:rsidR="00815431">
        <w:rPr>
          <w:color w:val="000000"/>
          <w:sz w:val="28"/>
          <w:szCs w:val="28"/>
          <w:lang w:bidi="ru-RU"/>
        </w:rPr>
        <w:t>ом</w:t>
      </w:r>
      <w:r w:rsidRPr="005B7AF1">
        <w:rPr>
          <w:color w:val="000000"/>
          <w:sz w:val="28"/>
          <w:szCs w:val="28"/>
          <w:lang w:bidi="ru-RU"/>
        </w:rPr>
        <w:t xml:space="preserve"> Ростехнадзора от 8 декабря 2020 г</w:t>
      </w:r>
      <w:r w:rsidR="0077547F" w:rsidRPr="005B7AF1">
        <w:rPr>
          <w:color w:val="000000"/>
          <w:sz w:val="28"/>
          <w:szCs w:val="28"/>
          <w:lang w:bidi="ru-RU"/>
        </w:rPr>
        <w:t>.</w:t>
      </w:r>
      <w:r w:rsidRPr="005B7AF1">
        <w:rPr>
          <w:color w:val="000000"/>
          <w:sz w:val="28"/>
          <w:szCs w:val="28"/>
          <w:lang w:bidi="ru-RU"/>
        </w:rPr>
        <w:t xml:space="preserve"> № 505.</w:t>
      </w:r>
    </w:p>
    <w:p w:rsidR="00C61B62" w:rsidRPr="005B7AF1" w:rsidRDefault="00C61B62" w:rsidP="005B7AF1">
      <w:pPr>
        <w:widowControl w:val="0"/>
        <w:shd w:val="clear" w:color="auto" w:fill="FFFFFF" w:themeFill="background1"/>
        <w:tabs>
          <w:tab w:val="left" w:pos="1000"/>
        </w:tabs>
        <w:ind w:firstLine="709"/>
        <w:contextualSpacing/>
        <w:rPr>
          <w:b/>
          <w:bCs/>
          <w:iCs/>
          <w:color w:val="000000"/>
          <w:sz w:val="28"/>
          <w:szCs w:val="28"/>
          <w:lang w:bidi="ru-RU"/>
        </w:rPr>
      </w:pPr>
    </w:p>
    <w:p w:rsidR="00E028AC" w:rsidRDefault="00E028AC" w:rsidP="005B7AF1">
      <w:pPr>
        <w:widowControl w:val="0"/>
        <w:shd w:val="clear" w:color="auto" w:fill="FFFFFF" w:themeFill="background1"/>
        <w:contextualSpacing/>
        <w:jc w:val="center"/>
        <w:rPr>
          <w:b/>
          <w:bCs/>
          <w:iCs/>
          <w:color w:val="000000"/>
          <w:sz w:val="28"/>
          <w:szCs w:val="28"/>
          <w:lang w:bidi="ru-RU"/>
        </w:rPr>
      </w:pPr>
      <w:r w:rsidRPr="005B7AF1">
        <w:rPr>
          <w:b/>
          <w:bCs/>
          <w:iCs/>
          <w:color w:val="000000"/>
          <w:sz w:val="28"/>
          <w:szCs w:val="28"/>
          <w:lang w:bidi="ru-RU"/>
        </w:rPr>
        <w:t>Надзор за металлургическими и коксохимическими объектами</w:t>
      </w:r>
    </w:p>
    <w:p w:rsidR="005B7AF1" w:rsidRPr="005B7AF1" w:rsidRDefault="005B7AF1" w:rsidP="005B7AF1">
      <w:pPr>
        <w:widowControl w:val="0"/>
        <w:shd w:val="clear" w:color="auto" w:fill="FFFFFF" w:themeFill="background1"/>
        <w:contextualSpacing/>
        <w:jc w:val="center"/>
        <w:rPr>
          <w:b/>
          <w:bCs/>
          <w:iCs/>
          <w:color w:val="000000"/>
          <w:sz w:val="28"/>
          <w:szCs w:val="28"/>
          <w:lang w:bidi="ru-RU"/>
        </w:rPr>
      </w:pP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За 2021 год на поднадзо</w:t>
      </w:r>
      <w:r w:rsidR="00325C47">
        <w:rPr>
          <w:color w:val="000000"/>
          <w:sz w:val="28"/>
          <w:szCs w:val="28"/>
          <w:lang w:bidi="ru-RU"/>
        </w:rPr>
        <w:t xml:space="preserve">рных объектах металлургической </w:t>
      </w:r>
      <w:r w:rsidR="00325C47">
        <w:rPr>
          <w:color w:val="000000"/>
          <w:sz w:val="28"/>
          <w:szCs w:val="28"/>
          <w:lang w:bidi="ru-RU"/>
        </w:rPr>
        <w:br/>
      </w:r>
      <w:r w:rsidRPr="005B7AF1">
        <w:rPr>
          <w:color w:val="000000"/>
          <w:sz w:val="28"/>
          <w:szCs w:val="28"/>
          <w:lang w:bidi="ru-RU"/>
        </w:rPr>
        <w:t>и коксохимической промышленности произошло 4 аварии. За аналогичный период 2020 года произошло 3 аварии.</w:t>
      </w: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За отчетный период 2021 года п</w:t>
      </w:r>
      <w:r w:rsidR="00325C47">
        <w:rPr>
          <w:color w:val="000000"/>
          <w:sz w:val="28"/>
          <w:szCs w:val="28"/>
          <w:lang w:bidi="ru-RU"/>
        </w:rPr>
        <w:t xml:space="preserve">роизошло 12 несчастных случаев </w:t>
      </w:r>
      <w:r w:rsidR="00325C47">
        <w:rPr>
          <w:color w:val="000000"/>
          <w:sz w:val="28"/>
          <w:szCs w:val="28"/>
          <w:lang w:bidi="ru-RU"/>
        </w:rPr>
        <w:br/>
      </w:r>
      <w:r w:rsidRPr="005B7AF1">
        <w:rPr>
          <w:color w:val="000000"/>
          <w:sz w:val="28"/>
          <w:szCs w:val="28"/>
          <w:lang w:bidi="ru-RU"/>
        </w:rPr>
        <w:t xml:space="preserve">со смертельным исходом, в 2020 году – 9 смертельных случаев. </w:t>
      </w:r>
    </w:p>
    <w:p w:rsidR="00CC5B67" w:rsidRPr="00CC5B67" w:rsidRDefault="00E028AC" w:rsidP="00CC5B67">
      <w:pPr>
        <w:widowControl w:val="0"/>
        <w:ind w:firstLine="709"/>
        <w:contextualSpacing/>
        <w:rPr>
          <w:color w:val="000000"/>
          <w:sz w:val="28"/>
          <w:szCs w:val="28"/>
          <w:lang w:bidi="ru-RU"/>
        </w:rPr>
      </w:pPr>
      <w:r w:rsidRPr="005B7AF1">
        <w:rPr>
          <w:color w:val="000000"/>
          <w:sz w:val="28"/>
          <w:szCs w:val="28"/>
          <w:lang w:bidi="ru-RU"/>
        </w:rPr>
        <w:t>В течени</w:t>
      </w:r>
      <w:r w:rsidR="0077547F" w:rsidRPr="005B7AF1">
        <w:rPr>
          <w:color w:val="000000"/>
          <w:sz w:val="28"/>
          <w:szCs w:val="28"/>
          <w:lang w:bidi="ru-RU"/>
        </w:rPr>
        <w:t>е</w:t>
      </w:r>
      <w:r w:rsidRPr="005B7AF1">
        <w:rPr>
          <w:color w:val="000000"/>
          <w:sz w:val="28"/>
          <w:szCs w:val="28"/>
          <w:lang w:bidi="ru-RU"/>
        </w:rPr>
        <w:t xml:space="preserve"> 2021 года на объектах металлургической и коксохимической промышленности Ростехнадзором проведено </w:t>
      </w:r>
      <w:r w:rsidR="00CC5B67" w:rsidRPr="00CC5B67">
        <w:rPr>
          <w:color w:val="000000"/>
          <w:sz w:val="28"/>
          <w:szCs w:val="28"/>
          <w:lang w:bidi="ru-RU"/>
        </w:rPr>
        <w:t>892 проверки, из них плановых – 411, внеплановых – 300, проведенных в режиме постоянного государственного надзора - 181.</w:t>
      </w:r>
    </w:p>
    <w:p w:rsidR="00CC5B67" w:rsidRPr="00CC5B67" w:rsidRDefault="00CC5B67" w:rsidP="00CC5B67">
      <w:pPr>
        <w:widowControl w:val="0"/>
        <w:ind w:firstLine="709"/>
        <w:contextualSpacing/>
        <w:rPr>
          <w:color w:val="000000"/>
          <w:sz w:val="28"/>
          <w:szCs w:val="28"/>
          <w:lang w:bidi="ru-RU"/>
        </w:rPr>
      </w:pPr>
      <w:r w:rsidRPr="00CC5B67">
        <w:rPr>
          <w:color w:val="000000"/>
          <w:sz w:val="28"/>
          <w:szCs w:val="28"/>
          <w:lang w:bidi="ru-RU"/>
        </w:rPr>
        <w:t>В ходе проверок выявлено 7</w:t>
      </w:r>
      <w:r>
        <w:rPr>
          <w:color w:val="000000"/>
          <w:sz w:val="28"/>
          <w:szCs w:val="28"/>
          <w:lang w:bidi="ru-RU"/>
        </w:rPr>
        <w:t> </w:t>
      </w:r>
      <w:r w:rsidRPr="00CC5B67">
        <w:rPr>
          <w:color w:val="000000"/>
          <w:sz w:val="28"/>
          <w:szCs w:val="28"/>
          <w:lang w:bidi="ru-RU"/>
        </w:rPr>
        <w:t xml:space="preserve">198 правонарушений. По результатам проверок </w:t>
      </w:r>
      <w:r w:rsidR="00815431" w:rsidRPr="00815431">
        <w:rPr>
          <w:color w:val="000000"/>
          <w:sz w:val="28"/>
          <w:szCs w:val="28"/>
          <w:lang w:bidi="ru-RU"/>
        </w:rPr>
        <w:t xml:space="preserve">назначено </w:t>
      </w:r>
      <w:r w:rsidRPr="00CC5B67">
        <w:rPr>
          <w:color w:val="000000"/>
          <w:sz w:val="28"/>
          <w:szCs w:val="28"/>
          <w:lang w:bidi="ru-RU"/>
        </w:rPr>
        <w:t>805 административных наказаний, административное приостановление деятельности применялось 30 раз, временный запрет деятельности – 14 раз.</w:t>
      </w:r>
    </w:p>
    <w:p w:rsidR="00E028AC" w:rsidRPr="005B7AF1" w:rsidRDefault="00CC5B67" w:rsidP="00CC5B67">
      <w:pPr>
        <w:widowControl w:val="0"/>
        <w:ind w:firstLine="709"/>
        <w:contextualSpacing/>
        <w:rPr>
          <w:color w:val="000000"/>
          <w:sz w:val="28"/>
          <w:szCs w:val="28"/>
          <w:lang w:bidi="ru-RU"/>
        </w:rPr>
      </w:pPr>
      <w:r w:rsidRPr="00CC5B67">
        <w:rPr>
          <w:color w:val="000000"/>
          <w:sz w:val="28"/>
          <w:szCs w:val="28"/>
          <w:lang w:bidi="ru-RU"/>
        </w:rPr>
        <w:t xml:space="preserve">На нарушителей обязательных требований промышленной безопасности </w:t>
      </w:r>
      <w:r w:rsidRPr="00CC5B67">
        <w:rPr>
          <w:color w:val="000000"/>
          <w:sz w:val="28"/>
          <w:szCs w:val="28"/>
          <w:lang w:bidi="ru-RU"/>
        </w:rPr>
        <w:lastRenderedPageBreak/>
        <w:t>наложено 712 административных штрафов. Общая сумма наложенных административных штрафов составила 50</w:t>
      </w:r>
      <w:r>
        <w:rPr>
          <w:color w:val="000000"/>
          <w:sz w:val="28"/>
          <w:szCs w:val="28"/>
          <w:lang w:bidi="ru-RU"/>
        </w:rPr>
        <w:t> </w:t>
      </w:r>
      <w:r w:rsidRPr="00CC5B67">
        <w:rPr>
          <w:color w:val="000000"/>
          <w:sz w:val="28"/>
          <w:szCs w:val="28"/>
          <w:lang w:bidi="ru-RU"/>
        </w:rPr>
        <w:t>174 тыс. рублей</w:t>
      </w:r>
      <w:r w:rsidR="0077547F" w:rsidRPr="005B7AF1">
        <w:rPr>
          <w:color w:val="000000"/>
          <w:sz w:val="28"/>
          <w:szCs w:val="28"/>
          <w:lang w:bidi="ru-RU"/>
        </w:rPr>
        <w:t>.</w:t>
      </w: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 xml:space="preserve">Основные нарушения законодательных и нормативных правовых актов </w:t>
      </w:r>
      <w:r w:rsidR="00325C47">
        <w:rPr>
          <w:color w:val="000000"/>
          <w:sz w:val="28"/>
          <w:szCs w:val="28"/>
          <w:lang w:bidi="ru-RU"/>
        </w:rPr>
        <w:br/>
      </w:r>
      <w:r w:rsidRPr="005B7AF1">
        <w:rPr>
          <w:color w:val="000000"/>
          <w:sz w:val="28"/>
          <w:szCs w:val="28"/>
          <w:lang w:bidi="ru-RU"/>
        </w:rPr>
        <w:t>в области промышленной безопасности, ставшие причиной аварий и случаев смертельного травматизма на объектах металлургических производств, связаны с формальным подходом руководител</w:t>
      </w:r>
      <w:r w:rsidR="00325C47">
        <w:rPr>
          <w:color w:val="000000"/>
          <w:sz w:val="28"/>
          <w:szCs w:val="28"/>
          <w:lang w:bidi="ru-RU"/>
        </w:rPr>
        <w:t xml:space="preserve">ей эксплуатирующих организаций </w:t>
      </w:r>
      <w:r w:rsidR="00325C47">
        <w:rPr>
          <w:color w:val="000000"/>
          <w:sz w:val="28"/>
          <w:szCs w:val="28"/>
          <w:lang w:bidi="ru-RU"/>
        </w:rPr>
        <w:br/>
      </w:r>
      <w:r w:rsidRPr="005B7AF1">
        <w:rPr>
          <w:color w:val="000000"/>
          <w:sz w:val="28"/>
          <w:szCs w:val="28"/>
          <w:lang w:bidi="ru-RU"/>
        </w:rPr>
        <w:t>к вопросам функционирования систем управления промышленной безопасностью и производственного контроля.</w:t>
      </w: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По результатам проверок поднадзорных опасных производственных объектов выявлены типовые нарушения обязательных требований промышленной безопасности:</w:t>
      </w:r>
    </w:p>
    <w:p w:rsidR="00E028AC" w:rsidRPr="005B7AF1" w:rsidRDefault="00E028AC" w:rsidP="005B7AF1">
      <w:pPr>
        <w:widowControl w:val="0"/>
        <w:tabs>
          <w:tab w:val="left" w:pos="998"/>
        </w:tabs>
        <w:ind w:firstLine="709"/>
        <w:contextualSpacing/>
        <w:rPr>
          <w:color w:val="000000"/>
          <w:sz w:val="28"/>
          <w:szCs w:val="28"/>
          <w:lang w:bidi="ru-RU"/>
        </w:rPr>
      </w:pPr>
      <w:r w:rsidRPr="005B7AF1">
        <w:rPr>
          <w:color w:val="000000"/>
          <w:sz w:val="28"/>
          <w:szCs w:val="28"/>
          <w:lang w:bidi="ru-RU"/>
        </w:rPr>
        <w:t>нарушения режима ведения технологического процесса (ст. 9.1 КоАП</w:t>
      </w:r>
      <w:r w:rsidR="00A76A69" w:rsidRPr="005B7AF1">
        <w:rPr>
          <w:color w:val="000000"/>
          <w:sz w:val="28"/>
          <w:szCs w:val="28"/>
          <w:lang w:bidi="ru-RU"/>
        </w:rPr>
        <w:t xml:space="preserve"> РФ</w:t>
      </w:r>
      <w:r w:rsidRPr="005B7AF1">
        <w:rPr>
          <w:color w:val="000000"/>
          <w:sz w:val="28"/>
          <w:szCs w:val="28"/>
          <w:lang w:bidi="ru-RU"/>
        </w:rPr>
        <w:t>);</w:t>
      </w:r>
    </w:p>
    <w:p w:rsidR="00E028AC" w:rsidRPr="005B7AF1" w:rsidRDefault="00E028AC" w:rsidP="005B7AF1">
      <w:pPr>
        <w:widowControl w:val="0"/>
        <w:tabs>
          <w:tab w:val="left" w:pos="1440"/>
        </w:tabs>
        <w:ind w:firstLine="709"/>
        <w:contextualSpacing/>
        <w:rPr>
          <w:color w:val="000000"/>
          <w:sz w:val="28"/>
          <w:szCs w:val="28"/>
          <w:lang w:bidi="ru-RU"/>
        </w:rPr>
      </w:pPr>
      <w:r w:rsidRPr="005B7AF1">
        <w:rPr>
          <w:color w:val="000000"/>
          <w:sz w:val="28"/>
          <w:szCs w:val="28"/>
          <w:lang w:bidi="ru-RU"/>
        </w:rPr>
        <w:t>неудовлетворительный контроль за техническим состоянием оборудования (ст. 9.1 КоАП</w:t>
      </w:r>
      <w:r w:rsidR="00A76A69" w:rsidRPr="005B7AF1">
        <w:rPr>
          <w:color w:val="000000"/>
          <w:sz w:val="28"/>
          <w:szCs w:val="28"/>
          <w:lang w:bidi="ru-RU"/>
        </w:rPr>
        <w:t xml:space="preserve"> РФ</w:t>
      </w:r>
      <w:r w:rsidRPr="005B7AF1">
        <w:rPr>
          <w:color w:val="000000"/>
          <w:sz w:val="28"/>
          <w:szCs w:val="28"/>
          <w:lang w:bidi="ru-RU"/>
        </w:rPr>
        <w:t>);</w:t>
      </w:r>
    </w:p>
    <w:p w:rsidR="00E028AC" w:rsidRPr="005B7AF1" w:rsidRDefault="00E028AC" w:rsidP="005B7AF1">
      <w:pPr>
        <w:widowControl w:val="0"/>
        <w:tabs>
          <w:tab w:val="left" w:pos="1440"/>
        </w:tabs>
        <w:ind w:left="709"/>
        <w:contextualSpacing/>
        <w:rPr>
          <w:color w:val="000000"/>
          <w:sz w:val="28"/>
          <w:szCs w:val="28"/>
          <w:lang w:bidi="ru-RU"/>
        </w:rPr>
      </w:pPr>
      <w:r w:rsidRPr="005B7AF1">
        <w:rPr>
          <w:color w:val="000000"/>
          <w:sz w:val="28"/>
          <w:szCs w:val="28"/>
          <w:lang w:bidi="ru-RU"/>
        </w:rPr>
        <w:t>неудовлетворительная организация и проведение работ (ст. 9.1 КоАП</w:t>
      </w:r>
      <w:r w:rsidR="00A76A69" w:rsidRPr="005B7AF1">
        <w:rPr>
          <w:color w:val="000000"/>
          <w:sz w:val="28"/>
          <w:szCs w:val="28"/>
          <w:lang w:bidi="ru-RU"/>
        </w:rPr>
        <w:t xml:space="preserve"> РФ</w:t>
      </w:r>
      <w:r w:rsidRPr="005B7AF1">
        <w:rPr>
          <w:color w:val="000000"/>
          <w:sz w:val="28"/>
          <w:szCs w:val="28"/>
          <w:lang w:bidi="ru-RU"/>
        </w:rPr>
        <w:t>).</w:t>
      </w: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Приведенные данные свидетельствуют о том, что при проведении проверок металлургических объектов инспекторским составом в достаточной мере используются полномочия, определенные Кодексом Российской Федерации об административных правонарушениях.</w:t>
      </w:r>
    </w:p>
    <w:p w:rsidR="00E028AC" w:rsidRPr="005B7AF1" w:rsidRDefault="00E028AC" w:rsidP="005B7AF1">
      <w:pPr>
        <w:widowControl w:val="0"/>
        <w:ind w:firstLine="709"/>
        <w:contextualSpacing/>
        <w:rPr>
          <w:color w:val="000000"/>
          <w:sz w:val="28"/>
          <w:szCs w:val="28"/>
          <w:lang w:bidi="ru-RU"/>
        </w:rPr>
      </w:pPr>
      <w:r w:rsidRPr="005B7AF1">
        <w:rPr>
          <w:color w:val="000000"/>
          <w:sz w:val="28"/>
          <w:szCs w:val="28"/>
          <w:lang w:bidi="ru-RU"/>
        </w:rPr>
        <w:t>Наибольшее количество обращений в Ростехнадзор юридических лиц рассмотрено по информационным системам общего пользования:</w:t>
      </w:r>
    </w:p>
    <w:p w:rsidR="00E028AC" w:rsidRPr="005B7AF1" w:rsidRDefault="00E028AC" w:rsidP="005B7AF1">
      <w:pPr>
        <w:widowControl w:val="0"/>
        <w:tabs>
          <w:tab w:val="left" w:pos="1002"/>
        </w:tabs>
        <w:ind w:firstLine="709"/>
        <w:contextualSpacing/>
        <w:rPr>
          <w:color w:val="000000"/>
          <w:sz w:val="28"/>
          <w:szCs w:val="28"/>
          <w:lang w:bidi="ru-RU"/>
        </w:rPr>
      </w:pPr>
      <w:r w:rsidRPr="005B7AF1">
        <w:rPr>
          <w:color w:val="000000"/>
          <w:sz w:val="28"/>
          <w:szCs w:val="28"/>
          <w:lang w:bidi="ru-RU"/>
        </w:rPr>
        <w:t xml:space="preserve">о разъяснении требований </w:t>
      </w:r>
      <w:r w:rsidR="0077547F" w:rsidRPr="005B7AF1">
        <w:rPr>
          <w:color w:val="000000"/>
          <w:sz w:val="28"/>
          <w:szCs w:val="28"/>
          <w:lang w:bidi="ru-RU"/>
        </w:rPr>
        <w:t>ф</w:t>
      </w:r>
      <w:r w:rsidRPr="005B7AF1">
        <w:rPr>
          <w:color w:val="000000"/>
          <w:sz w:val="28"/>
          <w:szCs w:val="28"/>
          <w:lang w:bidi="ru-RU"/>
        </w:rPr>
        <w:t xml:space="preserve">едеральных норм и правил в области промышленной безопасности «Правила безопасности процессов получения </w:t>
      </w:r>
      <w:r w:rsidRPr="005B7AF1">
        <w:rPr>
          <w:color w:val="000000"/>
          <w:sz w:val="28"/>
          <w:szCs w:val="28"/>
          <w:lang w:bidi="ru-RU"/>
        </w:rPr>
        <w:br/>
        <w:t>или применения металлов», утвержденных приказом Ростехнадзора от 9 декабря 2020 г. №</w:t>
      </w:r>
      <w:r w:rsidR="00AF5268">
        <w:rPr>
          <w:color w:val="000000"/>
          <w:sz w:val="28"/>
          <w:szCs w:val="28"/>
          <w:lang w:bidi="ru-RU"/>
        </w:rPr>
        <w:t xml:space="preserve"> </w:t>
      </w:r>
      <w:r w:rsidRPr="005B7AF1">
        <w:rPr>
          <w:color w:val="000000"/>
          <w:sz w:val="28"/>
          <w:szCs w:val="28"/>
          <w:lang w:bidi="ru-RU"/>
        </w:rPr>
        <w:t>512;</w:t>
      </w:r>
    </w:p>
    <w:p w:rsidR="00E028AC" w:rsidRPr="005B7AF1" w:rsidRDefault="00E028AC" w:rsidP="005B7AF1">
      <w:pPr>
        <w:widowControl w:val="0"/>
        <w:tabs>
          <w:tab w:val="left" w:pos="1002"/>
        </w:tabs>
        <w:ind w:firstLine="709"/>
        <w:contextualSpacing/>
        <w:rPr>
          <w:color w:val="000000"/>
          <w:sz w:val="28"/>
          <w:szCs w:val="28"/>
          <w:lang w:bidi="ru-RU"/>
        </w:rPr>
      </w:pPr>
      <w:r w:rsidRPr="005B7AF1">
        <w:rPr>
          <w:color w:val="000000"/>
          <w:sz w:val="28"/>
          <w:szCs w:val="28"/>
          <w:lang w:bidi="ru-RU"/>
        </w:rPr>
        <w:t xml:space="preserve">о разъяснении требований </w:t>
      </w:r>
      <w:r w:rsidR="0077547F" w:rsidRPr="005B7AF1">
        <w:rPr>
          <w:color w:val="000000"/>
          <w:sz w:val="28"/>
          <w:szCs w:val="28"/>
          <w:lang w:bidi="ru-RU"/>
        </w:rPr>
        <w:t>ф</w:t>
      </w:r>
      <w:r w:rsidRPr="005B7AF1">
        <w:rPr>
          <w:color w:val="000000"/>
          <w:sz w:val="28"/>
          <w:szCs w:val="28"/>
          <w:lang w:bidi="ru-RU"/>
        </w:rPr>
        <w:t xml:space="preserve">едеральных норм и правил в области промышленной безопасности «Обеспечение промышленной безопасности </w:t>
      </w:r>
      <w:r w:rsidRPr="005B7AF1">
        <w:rPr>
          <w:color w:val="000000"/>
          <w:sz w:val="28"/>
          <w:szCs w:val="28"/>
          <w:lang w:bidi="ru-RU"/>
        </w:rPr>
        <w:br/>
        <w:t>при организации работ на опасных производственных объектах горно-металлургической промышленности», утвержденных приказом Ростехнадзора от 13 ноября 2020 г. № 440;</w:t>
      </w:r>
    </w:p>
    <w:p w:rsidR="00E028AC" w:rsidRPr="005B7AF1" w:rsidRDefault="00E028AC" w:rsidP="005B7AF1">
      <w:pPr>
        <w:widowControl w:val="0"/>
        <w:tabs>
          <w:tab w:val="left" w:pos="1002"/>
        </w:tabs>
        <w:ind w:firstLine="709"/>
        <w:contextualSpacing/>
        <w:rPr>
          <w:color w:val="000000"/>
          <w:sz w:val="28"/>
          <w:szCs w:val="28"/>
          <w:lang w:bidi="ru-RU"/>
        </w:rPr>
      </w:pPr>
      <w:r w:rsidRPr="005B7AF1">
        <w:rPr>
          <w:color w:val="000000"/>
          <w:sz w:val="28"/>
          <w:szCs w:val="28"/>
          <w:lang w:bidi="ru-RU"/>
        </w:rPr>
        <w:t xml:space="preserve">о необходимости проведения экспертизы промышленной безопасности </w:t>
      </w:r>
      <w:r w:rsidR="00CB723F" w:rsidRPr="005B7AF1">
        <w:rPr>
          <w:color w:val="000000"/>
          <w:sz w:val="28"/>
          <w:szCs w:val="28"/>
          <w:lang w:bidi="ru-RU"/>
        </w:rPr>
        <w:br/>
      </w:r>
      <w:r w:rsidRPr="005B7AF1">
        <w:rPr>
          <w:color w:val="000000"/>
          <w:sz w:val="28"/>
          <w:szCs w:val="28"/>
          <w:lang w:bidi="ru-RU"/>
        </w:rPr>
        <w:t>на опасном производственном объекте, в установленных законодательством случаях.</w:t>
      </w:r>
    </w:p>
    <w:p w:rsidR="00E028AC" w:rsidRPr="005B7AF1" w:rsidRDefault="00E028AC" w:rsidP="005B7AF1">
      <w:pPr>
        <w:pStyle w:val="a6"/>
        <w:widowControl w:val="0"/>
        <w:spacing w:after="0"/>
        <w:ind w:left="0" w:firstLine="709"/>
        <w:rPr>
          <w:rFonts w:ascii="Times New Roman" w:eastAsia="Times New Roman" w:hAnsi="Times New Roman"/>
          <w:b/>
          <w:bCs/>
          <w:iCs/>
          <w:color w:val="000000"/>
          <w:sz w:val="28"/>
          <w:szCs w:val="28"/>
          <w:lang w:eastAsia="ru-RU" w:bidi="ru-RU"/>
        </w:rPr>
      </w:pPr>
    </w:p>
    <w:p w:rsidR="00E028AC" w:rsidRDefault="00E028AC" w:rsidP="005B7AF1">
      <w:pPr>
        <w:pStyle w:val="a6"/>
        <w:widowControl w:val="0"/>
        <w:spacing w:after="0" w:line="240" w:lineRule="auto"/>
        <w:ind w:left="0" w:firstLine="709"/>
        <w:jc w:val="center"/>
        <w:rPr>
          <w:rFonts w:ascii="Times New Roman" w:eastAsia="Times New Roman" w:hAnsi="Times New Roman"/>
          <w:b/>
          <w:bCs/>
          <w:iCs/>
          <w:color w:val="000000"/>
          <w:sz w:val="28"/>
          <w:szCs w:val="28"/>
          <w:lang w:eastAsia="ru-RU" w:bidi="ru-RU"/>
        </w:rPr>
      </w:pPr>
      <w:r w:rsidRPr="005B7AF1">
        <w:rPr>
          <w:rFonts w:ascii="Times New Roman" w:eastAsia="Times New Roman" w:hAnsi="Times New Roman"/>
          <w:b/>
          <w:bCs/>
          <w:iCs/>
          <w:color w:val="000000"/>
          <w:sz w:val="28"/>
          <w:szCs w:val="28"/>
          <w:lang w:eastAsia="ru-RU" w:bidi="ru-RU"/>
        </w:rPr>
        <w:t>Надзор за обращением взрывчатых материалов промышленного назначения</w:t>
      </w:r>
    </w:p>
    <w:p w:rsidR="005B7AF1" w:rsidRPr="005B7AF1" w:rsidRDefault="005B7AF1" w:rsidP="005B7AF1">
      <w:pPr>
        <w:pStyle w:val="a6"/>
        <w:widowControl w:val="0"/>
        <w:spacing w:after="0" w:line="240" w:lineRule="auto"/>
        <w:ind w:left="0" w:firstLine="709"/>
        <w:jc w:val="center"/>
        <w:rPr>
          <w:rFonts w:ascii="Times New Roman" w:eastAsia="Times New Roman" w:hAnsi="Times New Roman"/>
          <w:b/>
          <w:bCs/>
          <w:iCs/>
          <w:color w:val="000000"/>
          <w:sz w:val="28"/>
          <w:szCs w:val="28"/>
          <w:lang w:eastAsia="ru-RU" w:bidi="ru-RU"/>
        </w:rPr>
      </w:pPr>
    </w:p>
    <w:p w:rsidR="00E028AC" w:rsidRPr="005B7AF1" w:rsidRDefault="00E028AC" w:rsidP="005B7AF1">
      <w:pPr>
        <w:pStyle w:val="a6"/>
        <w:widowControl w:val="0"/>
        <w:spacing w:after="0"/>
        <w:ind w:left="0" w:firstLine="709"/>
        <w:rPr>
          <w:rFonts w:ascii="Times New Roman" w:eastAsia="Times New Roman" w:hAnsi="Times New Roman"/>
          <w:b/>
          <w:bCs/>
          <w:i/>
          <w:iCs/>
          <w:color w:val="000000"/>
          <w:sz w:val="28"/>
          <w:szCs w:val="28"/>
          <w:lang w:eastAsia="ru-RU" w:bidi="ru-RU"/>
        </w:rPr>
      </w:pPr>
      <w:r w:rsidRPr="005B7AF1">
        <w:rPr>
          <w:rFonts w:ascii="Times New Roman" w:eastAsia="Times New Roman" w:hAnsi="Times New Roman"/>
          <w:color w:val="000000"/>
          <w:sz w:val="28"/>
          <w:szCs w:val="28"/>
          <w:lang w:eastAsia="ru-RU" w:bidi="ru-RU"/>
        </w:rPr>
        <w:t>В 2021 году на объектах обращения взрывчатых материалов промышленного назначения Ростехнадзором проведено 90</w:t>
      </w:r>
      <w:r w:rsidR="006B24D4">
        <w:rPr>
          <w:rFonts w:ascii="Times New Roman" w:eastAsia="Times New Roman" w:hAnsi="Times New Roman"/>
          <w:color w:val="000000"/>
          <w:sz w:val="28"/>
          <w:szCs w:val="28"/>
          <w:lang w:eastAsia="ru-RU" w:bidi="ru-RU"/>
        </w:rPr>
        <w:t>9</w:t>
      </w:r>
      <w:r w:rsidRPr="005B7AF1">
        <w:rPr>
          <w:rFonts w:ascii="Times New Roman" w:eastAsia="Times New Roman" w:hAnsi="Times New Roman"/>
          <w:color w:val="000000"/>
          <w:sz w:val="28"/>
          <w:szCs w:val="28"/>
          <w:lang w:eastAsia="ru-RU" w:bidi="ru-RU"/>
        </w:rPr>
        <w:t xml:space="preserve"> проверок </w:t>
      </w:r>
      <w:r w:rsidRPr="005B7AF1">
        <w:rPr>
          <w:rFonts w:ascii="Times New Roman" w:eastAsia="Times New Roman" w:hAnsi="Times New Roman"/>
          <w:color w:val="000000"/>
          <w:sz w:val="28"/>
          <w:szCs w:val="28"/>
          <w:lang w:eastAsia="ru-RU" w:bidi="ru-RU"/>
        </w:rPr>
        <w:lastRenderedPageBreak/>
        <w:t>соблюдения обязательных требований, 39</w:t>
      </w:r>
      <w:r w:rsidR="006B24D4">
        <w:rPr>
          <w:rFonts w:ascii="Times New Roman" w:eastAsia="Times New Roman" w:hAnsi="Times New Roman"/>
          <w:color w:val="000000"/>
          <w:sz w:val="28"/>
          <w:szCs w:val="28"/>
          <w:lang w:eastAsia="ru-RU" w:bidi="ru-RU"/>
        </w:rPr>
        <w:t>6</w:t>
      </w:r>
      <w:r w:rsidRPr="005B7AF1">
        <w:rPr>
          <w:rFonts w:ascii="Times New Roman" w:eastAsia="Times New Roman" w:hAnsi="Times New Roman"/>
          <w:color w:val="000000"/>
          <w:sz w:val="28"/>
          <w:szCs w:val="28"/>
          <w:lang w:eastAsia="ru-RU" w:bidi="ru-RU"/>
        </w:rPr>
        <w:t xml:space="preserve"> плановых, 2</w:t>
      </w:r>
      <w:r w:rsidR="006B24D4">
        <w:rPr>
          <w:rFonts w:ascii="Times New Roman" w:eastAsia="Times New Roman" w:hAnsi="Times New Roman"/>
          <w:color w:val="000000"/>
          <w:sz w:val="28"/>
          <w:szCs w:val="28"/>
          <w:lang w:eastAsia="ru-RU" w:bidi="ru-RU"/>
        </w:rPr>
        <w:t>90</w:t>
      </w:r>
      <w:r w:rsidRPr="005B7AF1">
        <w:rPr>
          <w:rFonts w:ascii="Times New Roman" w:eastAsia="Times New Roman" w:hAnsi="Times New Roman"/>
          <w:color w:val="000000"/>
          <w:sz w:val="28"/>
          <w:szCs w:val="28"/>
          <w:lang w:eastAsia="ru-RU" w:bidi="ru-RU"/>
        </w:rPr>
        <w:t xml:space="preserve"> внеплановых, проведенных в режиме постоянного надзора – 22</w:t>
      </w:r>
      <w:r w:rsidR="006B24D4">
        <w:rPr>
          <w:rFonts w:ascii="Times New Roman" w:eastAsia="Times New Roman" w:hAnsi="Times New Roman"/>
          <w:color w:val="000000"/>
          <w:sz w:val="28"/>
          <w:szCs w:val="28"/>
          <w:lang w:eastAsia="ru-RU" w:bidi="ru-RU"/>
        </w:rPr>
        <w:t>2</w:t>
      </w:r>
      <w:r w:rsidRPr="005B7AF1">
        <w:rPr>
          <w:rFonts w:ascii="Times New Roman" w:eastAsia="Times New Roman" w:hAnsi="Times New Roman"/>
          <w:color w:val="000000"/>
          <w:sz w:val="28"/>
          <w:szCs w:val="28"/>
          <w:lang w:eastAsia="ru-RU" w:bidi="ru-RU"/>
        </w:rPr>
        <w:t>.</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В ходе проведенных проверок выявлено 2 4</w:t>
      </w:r>
      <w:r w:rsidR="006B24D4">
        <w:rPr>
          <w:rFonts w:ascii="Times New Roman" w:eastAsia="Times New Roman" w:hAnsi="Times New Roman"/>
          <w:color w:val="000000"/>
          <w:sz w:val="28"/>
          <w:szCs w:val="28"/>
          <w:lang w:eastAsia="ru-RU" w:bidi="ru-RU"/>
        </w:rPr>
        <w:t>53</w:t>
      </w:r>
      <w:r w:rsidRPr="005B7AF1">
        <w:rPr>
          <w:rFonts w:ascii="Times New Roman" w:eastAsia="Times New Roman" w:hAnsi="Times New Roman"/>
          <w:color w:val="000000"/>
          <w:sz w:val="28"/>
          <w:szCs w:val="28"/>
          <w:lang w:eastAsia="ru-RU" w:bidi="ru-RU"/>
        </w:rPr>
        <w:t xml:space="preserve"> нарушения, </w:t>
      </w:r>
      <w:r w:rsidR="00815431" w:rsidRPr="00815431">
        <w:rPr>
          <w:rFonts w:ascii="Times New Roman" w:eastAsia="Times New Roman" w:hAnsi="Times New Roman"/>
          <w:color w:val="000000"/>
          <w:sz w:val="28"/>
          <w:szCs w:val="28"/>
          <w:lang w:eastAsia="ru-RU" w:bidi="ru-RU"/>
        </w:rPr>
        <w:t xml:space="preserve">назначено </w:t>
      </w:r>
      <w:r w:rsidR="006B24D4">
        <w:rPr>
          <w:rFonts w:ascii="Times New Roman" w:eastAsia="Times New Roman" w:hAnsi="Times New Roman"/>
          <w:color w:val="000000"/>
          <w:sz w:val="28"/>
          <w:szCs w:val="28"/>
          <w:lang w:eastAsia="ru-RU" w:bidi="ru-RU"/>
        </w:rPr>
        <w:t>40</w:t>
      </w:r>
      <w:r w:rsidRPr="005B7AF1">
        <w:rPr>
          <w:rFonts w:ascii="Times New Roman" w:eastAsia="Times New Roman" w:hAnsi="Times New Roman"/>
          <w:color w:val="000000"/>
          <w:sz w:val="28"/>
          <w:szCs w:val="28"/>
          <w:lang w:eastAsia="ru-RU" w:bidi="ru-RU"/>
        </w:rPr>
        <w:t>3 административных наказания. Административное приостановление деятельности применялось в 5 случаях, временный запрет деятельности – также в 4 случаях. Количество примененных мер профилактического воздействия (предостережения) – 33.</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На нарушителей обязательных требований наложено 36</w:t>
      </w:r>
      <w:r w:rsidR="006B24D4">
        <w:rPr>
          <w:rFonts w:ascii="Times New Roman" w:eastAsia="Times New Roman" w:hAnsi="Times New Roman"/>
          <w:color w:val="000000"/>
          <w:sz w:val="28"/>
          <w:szCs w:val="28"/>
          <w:lang w:eastAsia="ru-RU" w:bidi="ru-RU"/>
        </w:rPr>
        <w:t>9</w:t>
      </w:r>
      <w:r w:rsidRPr="005B7AF1">
        <w:rPr>
          <w:rFonts w:ascii="Times New Roman" w:eastAsia="Times New Roman" w:hAnsi="Times New Roman"/>
          <w:color w:val="000000"/>
          <w:sz w:val="28"/>
          <w:szCs w:val="28"/>
          <w:lang w:eastAsia="ru-RU" w:bidi="ru-RU"/>
        </w:rPr>
        <w:t xml:space="preserve"> административных штрафов, общая сумма которых составила 33 </w:t>
      </w:r>
      <w:r w:rsidR="006B24D4">
        <w:rPr>
          <w:rFonts w:ascii="Times New Roman" w:eastAsia="Times New Roman" w:hAnsi="Times New Roman"/>
          <w:color w:val="000000"/>
          <w:sz w:val="28"/>
          <w:szCs w:val="28"/>
          <w:lang w:eastAsia="ru-RU" w:bidi="ru-RU"/>
        </w:rPr>
        <w:t>76</w:t>
      </w:r>
      <w:r w:rsidRPr="005B7AF1">
        <w:rPr>
          <w:rFonts w:ascii="Times New Roman" w:eastAsia="Times New Roman" w:hAnsi="Times New Roman"/>
          <w:color w:val="000000"/>
          <w:sz w:val="28"/>
          <w:szCs w:val="28"/>
          <w:lang w:eastAsia="ru-RU" w:bidi="ru-RU"/>
        </w:rPr>
        <w:t>2,5 тыс. рублей.</w:t>
      </w:r>
    </w:p>
    <w:p w:rsidR="00E028AC" w:rsidRPr="005B7AF1" w:rsidRDefault="00F8265C" w:rsidP="005B7AF1">
      <w:pPr>
        <w:pStyle w:val="a6"/>
        <w:widowControl w:val="0"/>
        <w:spacing w:after="0"/>
        <w:ind w:left="0" w:firstLine="709"/>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 соответствии с актами</w:t>
      </w:r>
      <w:r w:rsidR="00E028AC" w:rsidRPr="005B7AF1">
        <w:rPr>
          <w:rFonts w:ascii="Times New Roman" w:eastAsia="Times New Roman" w:hAnsi="Times New Roman"/>
          <w:color w:val="000000"/>
          <w:sz w:val="28"/>
          <w:szCs w:val="28"/>
          <w:lang w:eastAsia="ru-RU" w:bidi="ru-RU"/>
        </w:rPr>
        <w:t xml:space="preserve"> проведенных расследований аварий и несчастных случаев на поднадзорных объектах, а также проверок поднадзорных организаций типовыми нарушениями обязательных требований промышленной безопасности явились:</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отсутствие необходимой квалификации у руководителей и исполнителей взрывных работ (ч. 2 ст. 9.1. КоАП РФ);</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нарушение условий безопасного хранения взрывчатых материалов, </w:t>
      </w:r>
      <w:r w:rsidR="005B7AF1">
        <w:rPr>
          <w:rFonts w:ascii="Times New Roman" w:eastAsia="Times New Roman" w:hAnsi="Times New Roman"/>
          <w:color w:val="000000"/>
          <w:sz w:val="28"/>
          <w:szCs w:val="28"/>
          <w:lang w:eastAsia="ru-RU" w:bidi="ru-RU"/>
        </w:rPr>
        <w:br/>
      </w:r>
      <w:r w:rsidRPr="005B7AF1">
        <w:rPr>
          <w:rFonts w:ascii="Times New Roman" w:eastAsia="Times New Roman" w:hAnsi="Times New Roman"/>
          <w:color w:val="000000"/>
          <w:sz w:val="28"/>
          <w:szCs w:val="28"/>
          <w:lang w:eastAsia="ru-RU" w:bidi="ru-RU"/>
        </w:rPr>
        <w:t>в том числе на местах ведения взрывных работ (ч. 2 ст. 9.1. КоАП РФ);</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нарушения требований промышленной безопасности при изготовлении взрывчатых веществ (ч. 2 ст. 9.1. КоАП РФ);</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ведение взрывных работ с нарушением документации: паспортов, проектов (ч. 2 ст. 9.1. КоАП РФ);</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отсутствие производственного контроля со стороны </w:t>
      </w:r>
      <w:r w:rsidR="00F8265C">
        <w:rPr>
          <w:rFonts w:ascii="Times New Roman" w:eastAsia="Times New Roman" w:hAnsi="Times New Roman"/>
          <w:color w:val="000000"/>
          <w:sz w:val="28"/>
          <w:szCs w:val="28"/>
          <w:lang w:eastAsia="ru-RU" w:bidi="ru-RU"/>
        </w:rPr>
        <w:t>инженерно-технических работников</w:t>
      </w:r>
      <w:r w:rsidRPr="005B7AF1">
        <w:rPr>
          <w:rFonts w:ascii="Times New Roman" w:eastAsia="Times New Roman" w:hAnsi="Times New Roman"/>
          <w:color w:val="000000"/>
          <w:sz w:val="28"/>
          <w:szCs w:val="28"/>
          <w:lang w:eastAsia="ru-RU" w:bidi="ru-RU"/>
        </w:rPr>
        <w:t xml:space="preserve"> организации (ч. </w:t>
      </w:r>
      <w:proofErr w:type="gramStart"/>
      <w:r w:rsidRPr="005B7AF1">
        <w:rPr>
          <w:rFonts w:ascii="Times New Roman" w:eastAsia="Times New Roman" w:hAnsi="Times New Roman"/>
          <w:color w:val="000000"/>
          <w:sz w:val="28"/>
          <w:szCs w:val="28"/>
          <w:lang w:eastAsia="ru-RU" w:bidi="ru-RU"/>
        </w:rPr>
        <w:t>2  ст.</w:t>
      </w:r>
      <w:proofErr w:type="gramEnd"/>
      <w:r w:rsidRPr="005B7AF1">
        <w:rPr>
          <w:rFonts w:ascii="Times New Roman" w:eastAsia="Times New Roman" w:hAnsi="Times New Roman"/>
          <w:color w:val="000000"/>
          <w:sz w:val="28"/>
          <w:szCs w:val="28"/>
          <w:lang w:eastAsia="ru-RU" w:bidi="ru-RU"/>
        </w:rPr>
        <w:t xml:space="preserve"> 9.1 КоАП РФ).</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В 2021 году произошло 4 аварии (в 2020 году – 1), погибло 20 человек                   </w:t>
      </w:r>
      <w:proofErr w:type="gramStart"/>
      <w:r w:rsidRPr="005B7AF1">
        <w:rPr>
          <w:rFonts w:ascii="Times New Roman" w:eastAsia="Times New Roman" w:hAnsi="Times New Roman"/>
          <w:color w:val="000000"/>
          <w:sz w:val="28"/>
          <w:szCs w:val="28"/>
          <w:lang w:eastAsia="ru-RU" w:bidi="ru-RU"/>
        </w:rPr>
        <w:t xml:space="preserve">   (</w:t>
      </w:r>
      <w:proofErr w:type="gramEnd"/>
      <w:r w:rsidRPr="005B7AF1">
        <w:rPr>
          <w:rFonts w:ascii="Times New Roman" w:eastAsia="Times New Roman" w:hAnsi="Times New Roman"/>
          <w:color w:val="000000"/>
          <w:sz w:val="28"/>
          <w:szCs w:val="28"/>
          <w:lang w:eastAsia="ru-RU" w:bidi="ru-RU"/>
        </w:rPr>
        <w:t xml:space="preserve">в 2020 году смертельный травматизм отсутствовал). </w:t>
      </w:r>
    </w:p>
    <w:p w:rsidR="00E028AC" w:rsidRPr="005B7AF1" w:rsidRDefault="00E028AC" w:rsidP="005B7AF1">
      <w:pPr>
        <w:pStyle w:val="a6"/>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Крупная авария с групповым несчастным случаем (17 человек) произошла в 2021 году при утилизации боеприпасов (резке пороха) в ООО «Разряд»</w:t>
      </w:r>
      <w:r w:rsidR="00F8265C">
        <w:rPr>
          <w:rFonts w:ascii="Times New Roman" w:eastAsia="Times New Roman" w:hAnsi="Times New Roman"/>
          <w:color w:val="000000"/>
          <w:sz w:val="28"/>
          <w:szCs w:val="28"/>
          <w:lang w:eastAsia="ru-RU" w:bidi="ru-RU"/>
        </w:rPr>
        <w:t xml:space="preserve"> (Рязанская обл., п. Лесной)</w:t>
      </w:r>
      <w:r w:rsidRPr="005B7AF1">
        <w:rPr>
          <w:rFonts w:ascii="Times New Roman" w:eastAsia="Times New Roman" w:hAnsi="Times New Roman"/>
          <w:color w:val="000000"/>
          <w:sz w:val="28"/>
          <w:szCs w:val="28"/>
          <w:lang w:eastAsia="ru-RU" w:bidi="ru-RU"/>
        </w:rPr>
        <w:t xml:space="preserve">. </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Остро стоит проблема изготовления взрывчатых материалов промышленного назначения с использованием компонентов, получаемых </w:t>
      </w:r>
      <w:r w:rsidRPr="005B7AF1">
        <w:rPr>
          <w:rFonts w:ascii="Times New Roman" w:eastAsia="Times New Roman" w:hAnsi="Times New Roman"/>
          <w:color w:val="000000"/>
          <w:sz w:val="28"/>
          <w:szCs w:val="28"/>
          <w:lang w:eastAsia="ru-RU" w:bidi="ru-RU"/>
        </w:rPr>
        <w:br/>
        <w:t xml:space="preserve">при утилизации боеприпасов. Продукты утилизации поступают </w:t>
      </w:r>
      <w:r w:rsidRPr="005B7AF1">
        <w:rPr>
          <w:rFonts w:ascii="Times New Roman" w:eastAsia="Times New Roman" w:hAnsi="Times New Roman"/>
          <w:color w:val="000000"/>
          <w:sz w:val="28"/>
          <w:szCs w:val="28"/>
          <w:lang w:eastAsia="ru-RU" w:bidi="ru-RU"/>
        </w:rPr>
        <w:br/>
        <w:t xml:space="preserve">в </w:t>
      </w:r>
      <w:proofErr w:type="spellStart"/>
      <w:r w:rsidRPr="005B7AF1">
        <w:rPr>
          <w:rFonts w:ascii="Times New Roman" w:eastAsia="Times New Roman" w:hAnsi="Times New Roman"/>
          <w:color w:val="000000"/>
          <w:sz w:val="28"/>
          <w:szCs w:val="28"/>
          <w:lang w:eastAsia="ru-RU" w:bidi="ru-RU"/>
        </w:rPr>
        <w:t>непереработанном</w:t>
      </w:r>
      <w:proofErr w:type="spellEnd"/>
      <w:r w:rsidRPr="005B7AF1">
        <w:rPr>
          <w:rFonts w:ascii="Times New Roman" w:eastAsia="Times New Roman" w:hAnsi="Times New Roman"/>
          <w:color w:val="000000"/>
          <w:sz w:val="28"/>
          <w:szCs w:val="28"/>
          <w:lang w:eastAsia="ru-RU" w:bidi="ru-RU"/>
        </w:rPr>
        <w:t xml:space="preserve"> (неизмельченном) виде, и, зачастую, с нарушением требований к упаковке. Сложившаяся ситуация вынуждает предприятия, которые занимаются производством взрывчатых материалов промышленного назначения из продуктов утилизации, доводить поступившие продукты </w:t>
      </w:r>
      <w:r w:rsidRPr="005B7AF1">
        <w:rPr>
          <w:rFonts w:ascii="Times New Roman" w:eastAsia="Times New Roman" w:hAnsi="Times New Roman"/>
          <w:color w:val="000000"/>
          <w:sz w:val="28"/>
          <w:szCs w:val="28"/>
          <w:lang w:eastAsia="ru-RU" w:bidi="ru-RU"/>
        </w:rPr>
        <w:br/>
        <w:t xml:space="preserve">до указанных в рецептуре требований самостоятельно. В нормативных правовых актах в области промышленной безопасности имеются требования к работам </w:t>
      </w:r>
      <w:r w:rsidRPr="005B7AF1">
        <w:rPr>
          <w:rFonts w:ascii="Times New Roman" w:eastAsia="Times New Roman" w:hAnsi="Times New Roman"/>
          <w:color w:val="000000"/>
          <w:sz w:val="28"/>
          <w:szCs w:val="28"/>
          <w:lang w:eastAsia="ru-RU" w:bidi="ru-RU"/>
        </w:rPr>
        <w:br/>
      </w:r>
      <w:r w:rsidRPr="005B7AF1">
        <w:rPr>
          <w:rFonts w:ascii="Times New Roman" w:eastAsia="Times New Roman" w:hAnsi="Times New Roman"/>
          <w:color w:val="000000"/>
          <w:sz w:val="28"/>
          <w:szCs w:val="28"/>
          <w:lang w:eastAsia="ru-RU" w:bidi="ru-RU"/>
        </w:rPr>
        <w:lastRenderedPageBreak/>
        <w:t>по утилизации только на предприятиях, относящихся к оборонно-промышленному комплексу (далее – ОПК)</w:t>
      </w:r>
      <w:r w:rsidR="0077547F" w:rsidRPr="005B7AF1">
        <w:rPr>
          <w:rFonts w:ascii="Times New Roman" w:eastAsia="Times New Roman" w:hAnsi="Times New Roman"/>
          <w:color w:val="000000"/>
          <w:sz w:val="28"/>
          <w:szCs w:val="28"/>
          <w:lang w:eastAsia="ru-RU" w:bidi="ru-RU"/>
        </w:rPr>
        <w:t>,</w:t>
      </w:r>
      <w:r w:rsidRPr="005B7AF1">
        <w:rPr>
          <w:rFonts w:ascii="Times New Roman" w:eastAsia="Times New Roman" w:hAnsi="Times New Roman"/>
          <w:color w:val="000000"/>
          <w:sz w:val="28"/>
          <w:szCs w:val="28"/>
          <w:lang w:eastAsia="ru-RU" w:bidi="ru-RU"/>
        </w:rPr>
        <w:t xml:space="preserve"> и эти требования практически </w:t>
      </w:r>
      <w:r w:rsidRPr="005B7AF1">
        <w:rPr>
          <w:rFonts w:ascii="Times New Roman" w:eastAsia="Times New Roman" w:hAnsi="Times New Roman"/>
          <w:color w:val="000000"/>
          <w:sz w:val="28"/>
          <w:szCs w:val="28"/>
          <w:lang w:eastAsia="ru-RU" w:bidi="ru-RU"/>
        </w:rPr>
        <w:br/>
        <w:t>не выполнимы организациями не ОПК (зачастую относящимися к малому бизнесу). Как следствие</w:t>
      </w:r>
      <w:r w:rsidR="0077547F" w:rsidRPr="005B7AF1">
        <w:rPr>
          <w:rFonts w:ascii="Times New Roman" w:eastAsia="Times New Roman" w:hAnsi="Times New Roman"/>
          <w:color w:val="000000"/>
          <w:sz w:val="28"/>
          <w:szCs w:val="28"/>
          <w:lang w:eastAsia="ru-RU" w:bidi="ru-RU"/>
        </w:rPr>
        <w:t>,</w:t>
      </w:r>
      <w:r w:rsidRPr="005B7AF1">
        <w:rPr>
          <w:rFonts w:ascii="Times New Roman" w:eastAsia="Times New Roman" w:hAnsi="Times New Roman"/>
          <w:color w:val="000000"/>
          <w:sz w:val="28"/>
          <w:szCs w:val="28"/>
          <w:lang w:eastAsia="ru-RU" w:bidi="ru-RU"/>
        </w:rPr>
        <w:t xml:space="preserve"> такие организации нарушают установленные требования, пользуясь установленной действующим законодательством периодичностью проверок, которая, как показывают произошедшие в последнее время случаи со смертельным исходом, недопустима для данной отрасли.</w:t>
      </w:r>
    </w:p>
    <w:p w:rsidR="00E028AC" w:rsidRPr="005B7AF1" w:rsidRDefault="00E028AC"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 Ростех</w:t>
      </w:r>
      <w:r w:rsidR="00CB723F" w:rsidRPr="005B7AF1">
        <w:rPr>
          <w:rFonts w:ascii="Times New Roman" w:eastAsia="Times New Roman" w:hAnsi="Times New Roman"/>
          <w:color w:val="000000"/>
          <w:sz w:val="28"/>
          <w:szCs w:val="28"/>
          <w:lang w:eastAsia="ru-RU" w:bidi="ru-RU"/>
        </w:rPr>
        <w:t xml:space="preserve">надзор выступил с предложением </w:t>
      </w:r>
      <w:r w:rsidRPr="005B7AF1">
        <w:rPr>
          <w:rFonts w:ascii="Times New Roman" w:eastAsia="Times New Roman" w:hAnsi="Times New Roman"/>
          <w:color w:val="000000"/>
          <w:sz w:val="28"/>
          <w:szCs w:val="28"/>
          <w:lang w:eastAsia="ru-RU" w:bidi="ru-RU"/>
        </w:rPr>
        <w:t xml:space="preserve">к Правительству Российской Федерации о запрете всех работ, связанных с утилизацией, на предприятиях, </w:t>
      </w:r>
      <w:r w:rsidRPr="005B7AF1">
        <w:rPr>
          <w:rFonts w:ascii="Times New Roman" w:eastAsia="Times New Roman" w:hAnsi="Times New Roman"/>
          <w:color w:val="000000"/>
          <w:sz w:val="28"/>
          <w:szCs w:val="28"/>
          <w:lang w:eastAsia="ru-RU" w:bidi="ru-RU"/>
        </w:rPr>
        <w:br/>
        <w:t>не относящихся к ОПК</w:t>
      </w:r>
      <w:r w:rsidR="00336AD4" w:rsidRPr="005B7AF1">
        <w:rPr>
          <w:rFonts w:ascii="Times New Roman" w:eastAsia="Times New Roman" w:hAnsi="Times New Roman"/>
          <w:color w:val="000000"/>
          <w:sz w:val="28"/>
          <w:szCs w:val="28"/>
          <w:lang w:eastAsia="ru-RU" w:bidi="ru-RU"/>
        </w:rPr>
        <w:t>,</w:t>
      </w:r>
      <w:r w:rsidRPr="005B7AF1">
        <w:rPr>
          <w:rFonts w:ascii="Times New Roman" w:eastAsia="Times New Roman" w:hAnsi="Times New Roman"/>
          <w:color w:val="000000"/>
          <w:sz w:val="28"/>
          <w:szCs w:val="28"/>
          <w:lang w:eastAsia="ru-RU" w:bidi="ru-RU"/>
        </w:rPr>
        <w:t xml:space="preserve"> и разработке особого порядка проведения контрольн</w:t>
      </w:r>
      <w:r w:rsidR="00BF1339">
        <w:rPr>
          <w:rFonts w:ascii="Times New Roman" w:eastAsia="Times New Roman" w:hAnsi="Times New Roman"/>
          <w:color w:val="000000"/>
          <w:sz w:val="28"/>
          <w:szCs w:val="28"/>
          <w:lang w:eastAsia="ru-RU" w:bidi="ru-RU"/>
        </w:rPr>
        <w:t>ых (</w:t>
      </w:r>
      <w:r w:rsidRPr="005B7AF1">
        <w:rPr>
          <w:rFonts w:ascii="Times New Roman" w:eastAsia="Times New Roman" w:hAnsi="Times New Roman"/>
          <w:color w:val="000000"/>
          <w:sz w:val="28"/>
          <w:szCs w:val="28"/>
          <w:lang w:eastAsia="ru-RU" w:bidi="ru-RU"/>
        </w:rPr>
        <w:t>надзорных</w:t>
      </w:r>
      <w:r w:rsidR="00BF1339">
        <w:rPr>
          <w:rFonts w:ascii="Times New Roman" w:eastAsia="Times New Roman" w:hAnsi="Times New Roman"/>
          <w:color w:val="000000"/>
          <w:sz w:val="28"/>
          <w:szCs w:val="28"/>
          <w:lang w:eastAsia="ru-RU" w:bidi="ru-RU"/>
        </w:rPr>
        <w:t>)</w:t>
      </w:r>
      <w:r w:rsidRPr="005B7AF1">
        <w:rPr>
          <w:rFonts w:ascii="Times New Roman" w:eastAsia="Times New Roman" w:hAnsi="Times New Roman"/>
          <w:color w:val="000000"/>
          <w:sz w:val="28"/>
          <w:szCs w:val="28"/>
          <w:lang w:eastAsia="ru-RU" w:bidi="ru-RU"/>
        </w:rPr>
        <w:t xml:space="preserve"> мероприятий.</w:t>
      </w:r>
    </w:p>
    <w:p w:rsidR="00D7564D" w:rsidRPr="005B7AF1" w:rsidRDefault="00D7564D"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 xml:space="preserve">30 марта 2021 года Ростехнадзором проведено совещание на тему: «Итоги контрольно-надзорной деятельности в области промышленной безопасности </w:t>
      </w:r>
      <w:r w:rsidRPr="005B7AF1">
        <w:rPr>
          <w:rFonts w:ascii="Times New Roman" w:eastAsia="Times New Roman" w:hAnsi="Times New Roman"/>
          <w:color w:val="000000"/>
          <w:sz w:val="28"/>
          <w:szCs w:val="28"/>
          <w:lang w:eastAsia="ru-RU" w:bidi="ru-RU"/>
        </w:rPr>
        <w:br/>
        <w:t>в 2020 году и мероприятия по снижению аварийности и травматизма на объектах пользования недрами, ведения взрывных работ и объектов металлургической промышленности».</w:t>
      </w:r>
    </w:p>
    <w:p w:rsidR="00D7564D" w:rsidRPr="005B7AF1" w:rsidRDefault="00D7564D"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3 августа 2021 года проведено совещание с работниками поднадзорных организаций на тему «Итоги контрольно</w:t>
      </w:r>
      <w:r w:rsidR="00BF1339">
        <w:rPr>
          <w:rFonts w:ascii="Times New Roman" w:eastAsia="Times New Roman" w:hAnsi="Times New Roman"/>
          <w:color w:val="000000"/>
          <w:sz w:val="28"/>
          <w:szCs w:val="28"/>
          <w:lang w:eastAsia="ru-RU" w:bidi="ru-RU"/>
        </w:rPr>
        <w:t>й (</w:t>
      </w:r>
      <w:r w:rsidRPr="005B7AF1">
        <w:rPr>
          <w:rFonts w:ascii="Times New Roman" w:eastAsia="Times New Roman" w:hAnsi="Times New Roman"/>
          <w:color w:val="000000"/>
          <w:sz w:val="28"/>
          <w:szCs w:val="28"/>
          <w:lang w:eastAsia="ru-RU" w:bidi="ru-RU"/>
        </w:rPr>
        <w:t>надзорной</w:t>
      </w:r>
      <w:r w:rsidR="00BF1339">
        <w:rPr>
          <w:rFonts w:ascii="Times New Roman" w:eastAsia="Times New Roman" w:hAnsi="Times New Roman"/>
          <w:color w:val="000000"/>
          <w:sz w:val="28"/>
          <w:szCs w:val="28"/>
          <w:lang w:eastAsia="ru-RU" w:bidi="ru-RU"/>
        </w:rPr>
        <w:t>)</w:t>
      </w:r>
      <w:r w:rsidRPr="005B7AF1">
        <w:rPr>
          <w:rFonts w:ascii="Times New Roman" w:eastAsia="Times New Roman" w:hAnsi="Times New Roman"/>
          <w:color w:val="000000"/>
          <w:sz w:val="28"/>
          <w:szCs w:val="28"/>
          <w:lang w:eastAsia="ru-RU" w:bidi="ru-RU"/>
        </w:rPr>
        <w:t xml:space="preserve"> деятельности </w:t>
      </w:r>
      <w:r w:rsidR="00BA6D18">
        <w:rPr>
          <w:rFonts w:ascii="Times New Roman" w:eastAsia="Times New Roman" w:hAnsi="Times New Roman"/>
          <w:color w:val="000000"/>
          <w:sz w:val="28"/>
          <w:szCs w:val="28"/>
          <w:lang w:eastAsia="ru-RU" w:bidi="ru-RU"/>
        </w:rPr>
        <w:br/>
      </w:r>
      <w:r w:rsidRPr="005B7AF1">
        <w:rPr>
          <w:rFonts w:ascii="Times New Roman" w:eastAsia="Times New Roman" w:hAnsi="Times New Roman"/>
          <w:color w:val="000000"/>
          <w:sz w:val="28"/>
          <w:szCs w:val="28"/>
          <w:lang w:eastAsia="ru-RU" w:bidi="ru-RU"/>
        </w:rPr>
        <w:t>за I полугодие 2021 года и задачи по повышению её эффективности на объектах пользования недрами, ведения взрывных работ и металлургических производств».</w:t>
      </w:r>
    </w:p>
    <w:p w:rsidR="00D7564D" w:rsidRPr="005B7AF1" w:rsidRDefault="00D7564D"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Ежеквартально работниками Управления горного надзора проводились совещания с поднадзорными организациями на тему: «Анализ случаев аварийности и травматизма, произошедших на объектах пользования недрами, металлургических производств и обращения взрывчатых материалов», на которых были представлены обобщенные материалы и результаты анализа причин аварийности и травматизма.</w:t>
      </w:r>
    </w:p>
    <w:p w:rsidR="00D7564D" w:rsidRPr="005B7AF1" w:rsidRDefault="00D7564D" w:rsidP="005B7AF1">
      <w:pPr>
        <w:pStyle w:val="a6"/>
        <w:widowControl w:val="0"/>
        <w:spacing w:after="0"/>
        <w:ind w:left="0" w:firstLine="709"/>
        <w:rPr>
          <w:rFonts w:ascii="Times New Roman" w:eastAsia="Times New Roman" w:hAnsi="Times New Roman"/>
          <w:color w:val="000000"/>
          <w:sz w:val="28"/>
          <w:szCs w:val="28"/>
          <w:lang w:eastAsia="ru-RU" w:bidi="ru-RU"/>
        </w:rPr>
      </w:pPr>
      <w:r w:rsidRPr="005B7AF1">
        <w:rPr>
          <w:rFonts w:ascii="Times New Roman" w:eastAsia="Times New Roman" w:hAnsi="Times New Roman"/>
          <w:color w:val="000000"/>
          <w:sz w:val="28"/>
          <w:szCs w:val="28"/>
          <w:lang w:eastAsia="ru-RU" w:bidi="ru-RU"/>
        </w:rPr>
        <w:t>В совещаниях принимали участие поднадзорные организации: ПАО «ГМК «Норильский никель», АО «Учалинский ГОК», АО «СИБИРЬ-Полиметаллы», ООО «Абаканский рудник», АО «ЕВРАЗ-ОЗСМК», ПАО «Новолипецкая металлургическая компания», АО «Лебединский ГОК» и другие.</w:t>
      </w:r>
    </w:p>
    <w:p w:rsidR="00AE6DB9" w:rsidRDefault="00AE6DB9" w:rsidP="005B7AF1">
      <w:pPr>
        <w:pStyle w:val="a6"/>
        <w:widowControl w:val="0"/>
        <w:spacing w:after="0"/>
        <w:ind w:left="0" w:firstLine="709"/>
        <w:rPr>
          <w:rFonts w:ascii="Times New Roman" w:eastAsia="Times New Roman" w:hAnsi="Times New Roman"/>
          <w:color w:val="000000"/>
          <w:sz w:val="28"/>
          <w:szCs w:val="28"/>
          <w:lang w:eastAsia="ru-RU" w:bidi="ru-RU"/>
        </w:rPr>
      </w:pPr>
    </w:p>
    <w:p w:rsidR="00CD0180" w:rsidRDefault="00CD0180" w:rsidP="00CD0180">
      <w:pPr>
        <w:widowControl w:val="0"/>
        <w:shd w:val="clear" w:color="auto" w:fill="FFFFFF" w:themeFill="background1"/>
        <w:spacing w:line="240" w:lineRule="auto"/>
        <w:ind w:firstLine="709"/>
        <w:jc w:val="center"/>
        <w:rPr>
          <w:b/>
          <w:bCs/>
          <w:iCs/>
          <w:color w:val="000000"/>
          <w:sz w:val="28"/>
          <w:szCs w:val="28"/>
          <w:lang w:bidi="ru-RU"/>
        </w:rPr>
      </w:pPr>
      <w:r w:rsidRPr="009C2494">
        <w:rPr>
          <w:b/>
          <w:bCs/>
          <w:iCs/>
          <w:color w:val="000000"/>
          <w:sz w:val="28"/>
          <w:szCs w:val="28"/>
          <w:lang w:bidi="ru-RU"/>
        </w:rPr>
        <w:t>Маркшейдерский контроль и надзор за безопасным недропользованием</w:t>
      </w:r>
    </w:p>
    <w:p w:rsidR="00CD0180" w:rsidRPr="009C2494" w:rsidRDefault="00CD0180" w:rsidP="00CD0180">
      <w:pPr>
        <w:widowControl w:val="0"/>
        <w:shd w:val="clear" w:color="auto" w:fill="FFFFFF" w:themeFill="background1"/>
        <w:spacing w:line="240" w:lineRule="auto"/>
        <w:ind w:firstLine="709"/>
        <w:jc w:val="center"/>
        <w:rPr>
          <w:b/>
          <w:bCs/>
          <w:iCs/>
          <w:color w:val="000000"/>
          <w:sz w:val="28"/>
          <w:szCs w:val="28"/>
          <w:lang w:bidi="ru-RU"/>
        </w:rPr>
      </w:pP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 xml:space="preserve">В рамках осуществления полномочий по маркшейдерскому контролю </w:t>
      </w:r>
      <w:r>
        <w:rPr>
          <w:color w:val="000000"/>
          <w:sz w:val="28"/>
          <w:szCs w:val="28"/>
          <w:lang w:bidi="ru-RU"/>
        </w:rPr>
        <w:br/>
      </w:r>
      <w:r w:rsidRPr="009C2494">
        <w:rPr>
          <w:color w:val="000000"/>
          <w:sz w:val="28"/>
          <w:szCs w:val="28"/>
          <w:lang w:bidi="ru-RU"/>
        </w:rPr>
        <w:t>и надзору за безопасным недропользованием Ростехнадзором за 2021 год проведено 60</w:t>
      </w:r>
      <w:r w:rsidR="00EC5354">
        <w:rPr>
          <w:color w:val="000000"/>
          <w:sz w:val="28"/>
          <w:szCs w:val="28"/>
          <w:lang w:bidi="ru-RU"/>
        </w:rPr>
        <w:t>6</w:t>
      </w:r>
      <w:r w:rsidRPr="009C2494">
        <w:rPr>
          <w:color w:val="000000"/>
          <w:sz w:val="28"/>
          <w:szCs w:val="28"/>
          <w:lang w:bidi="ru-RU"/>
        </w:rPr>
        <w:t xml:space="preserve"> проверок, из них: 34</w:t>
      </w:r>
      <w:r w:rsidR="00EC5354">
        <w:rPr>
          <w:color w:val="000000"/>
          <w:sz w:val="28"/>
          <w:szCs w:val="28"/>
          <w:lang w:bidi="ru-RU"/>
        </w:rPr>
        <w:t>3</w:t>
      </w:r>
      <w:r w:rsidRPr="009C2494">
        <w:rPr>
          <w:color w:val="000000"/>
          <w:sz w:val="28"/>
          <w:szCs w:val="28"/>
          <w:lang w:bidi="ru-RU"/>
        </w:rPr>
        <w:t xml:space="preserve"> плановых, 100 внеплановых, проведенных в режиме постоянного надзора – 163. По результатам проверок было выявлено </w:t>
      </w:r>
      <w:r w:rsidRPr="009C2494">
        <w:rPr>
          <w:color w:val="000000"/>
          <w:sz w:val="28"/>
          <w:szCs w:val="28"/>
          <w:lang w:bidi="ru-RU"/>
        </w:rPr>
        <w:lastRenderedPageBreak/>
        <w:t xml:space="preserve">2 293 правонарушения установленных требований, </w:t>
      </w:r>
      <w:r w:rsidR="00815431" w:rsidRPr="00815431">
        <w:rPr>
          <w:color w:val="000000"/>
          <w:sz w:val="28"/>
          <w:szCs w:val="28"/>
          <w:lang w:bidi="ru-RU"/>
        </w:rPr>
        <w:t>назначено</w:t>
      </w:r>
      <w:r>
        <w:rPr>
          <w:color w:val="000000"/>
          <w:sz w:val="28"/>
          <w:szCs w:val="28"/>
          <w:lang w:bidi="ru-RU"/>
        </w:rPr>
        <w:br/>
      </w:r>
      <w:r w:rsidRPr="009C2494">
        <w:rPr>
          <w:color w:val="000000"/>
          <w:sz w:val="28"/>
          <w:szCs w:val="28"/>
          <w:lang w:bidi="ru-RU"/>
        </w:rPr>
        <w:t>327 административных наказаний.</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 xml:space="preserve">Общая сумма наложенных административных штрафов составила </w:t>
      </w:r>
      <w:r>
        <w:rPr>
          <w:color w:val="000000"/>
          <w:sz w:val="28"/>
          <w:szCs w:val="28"/>
          <w:lang w:bidi="ru-RU"/>
        </w:rPr>
        <w:br/>
      </w:r>
      <w:r w:rsidRPr="009C2494">
        <w:rPr>
          <w:color w:val="000000"/>
          <w:sz w:val="28"/>
          <w:szCs w:val="28"/>
          <w:lang w:bidi="ru-RU"/>
        </w:rPr>
        <w:t>18 417 тыс. рублей.</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К характерным нарушениям требований в области безопасного ведения работ, связанных с пользованием недрами, и маркшейдерского обеспечения горных работ следует отнести:</w:t>
      </w:r>
    </w:p>
    <w:p w:rsidR="00CD0180" w:rsidRPr="009C2494" w:rsidRDefault="00CD0180" w:rsidP="00CD0180">
      <w:pPr>
        <w:widowControl w:val="0"/>
        <w:shd w:val="clear" w:color="auto" w:fill="FFFFFF" w:themeFill="background1"/>
        <w:tabs>
          <w:tab w:val="left" w:pos="1013"/>
        </w:tabs>
        <w:ind w:firstLine="709"/>
        <w:rPr>
          <w:color w:val="000000"/>
          <w:sz w:val="28"/>
          <w:szCs w:val="28"/>
          <w:lang w:bidi="ru-RU"/>
        </w:rPr>
      </w:pPr>
      <w:r w:rsidRPr="009C2494">
        <w:rPr>
          <w:color w:val="000000"/>
          <w:sz w:val="28"/>
          <w:szCs w:val="28"/>
          <w:lang w:bidi="ru-RU"/>
        </w:rPr>
        <w:t xml:space="preserve">несоблюдение требований по технологии ведения работ при реализации технических проектов, планов развития горных работ, иной проектной документации на осуществление работ, связанных с пользованием недрами </w:t>
      </w:r>
      <w:r>
        <w:rPr>
          <w:color w:val="000000"/>
          <w:sz w:val="28"/>
          <w:szCs w:val="28"/>
          <w:lang w:bidi="ru-RU"/>
        </w:rPr>
        <w:br/>
      </w:r>
      <w:r w:rsidRPr="009C2494">
        <w:rPr>
          <w:color w:val="000000"/>
          <w:sz w:val="28"/>
          <w:szCs w:val="28"/>
          <w:lang w:bidi="ru-RU"/>
        </w:rPr>
        <w:t>(п. 1 ст. 8.10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tabs>
          <w:tab w:val="left" w:pos="1013"/>
        </w:tabs>
        <w:ind w:firstLine="709"/>
        <w:rPr>
          <w:color w:val="000000"/>
          <w:sz w:val="28"/>
          <w:szCs w:val="28"/>
          <w:lang w:bidi="ru-RU"/>
        </w:rPr>
      </w:pPr>
      <w:r w:rsidRPr="009C2494">
        <w:rPr>
          <w:color w:val="000000"/>
          <w:sz w:val="28"/>
          <w:szCs w:val="28"/>
          <w:lang w:bidi="ru-RU"/>
        </w:rPr>
        <w:t>несвоевременное переоформле</w:t>
      </w:r>
      <w:r>
        <w:rPr>
          <w:color w:val="000000"/>
          <w:sz w:val="28"/>
          <w:szCs w:val="28"/>
          <w:lang w:bidi="ru-RU"/>
        </w:rPr>
        <w:t xml:space="preserve">ние горноотводной документации </w:t>
      </w:r>
      <w:r>
        <w:rPr>
          <w:color w:val="000000"/>
          <w:sz w:val="28"/>
          <w:szCs w:val="28"/>
          <w:lang w:bidi="ru-RU"/>
        </w:rPr>
        <w:br/>
      </w:r>
      <w:r w:rsidRPr="009C2494">
        <w:rPr>
          <w:color w:val="000000"/>
          <w:sz w:val="28"/>
          <w:szCs w:val="28"/>
          <w:lang w:bidi="ru-RU"/>
        </w:rPr>
        <w:t>(п. 2 ст. 7.3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tabs>
          <w:tab w:val="left" w:pos="1013"/>
        </w:tabs>
        <w:ind w:firstLine="709"/>
        <w:rPr>
          <w:color w:val="000000"/>
          <w:sz w:val="28"/>
          <w:szCs w:val="28"/>
          <w:lang w:bidi="ru-RU"/>
        </w:rPr>
      </w:pPr>
      <w:r w:rsidRPr="009C2494">
        <w:rPr>
          <w:color w:val="000000"/>
          <w:sz w:val="28"/>
          <w:szCs w:val="28"/>
          <w:lang w:bidi="ru-RU"/>
        </w:rPr>
        <w:t xml:space="preserve">нарушение лицензионных требований и условий при производстве маркшейдерских работ (п. </w:t>
      </w:r>
      <w:r>
        <w:rPr>
          <w:color w:val="000000"/>
          <w:sz w:val="28"/>
          <w:szCs w:val="28"/>
          <w:lang w:bidi="ru-RU"/>
        </w:rPr>
        <w:t>3</w:t>
      </w:r>
      <w:r w:rsidRPr="009C2494">
        <w:rPr>
          <w:color w:val="000000"/>
          <w:sz w:val="28"/>
          <w:szCs w:val="28"/>
          <w:lang w:bidi="ru-RU"/>
        </w:rPr>
        <w:t xml:space="preserve"> ст. 14.1, </w:t>
      </w:r>
      <w:proofErr w:type="spellStart"/>
      <w:r w:rsidRPr="009C2494">
        <w:rPr>
          <w:color w:val="000000"/>
          <w:sz w:val="28"/>
          <w:szCs w:val="28"/>
          <w:lang w:bidi="ru-RU"/>
        </w:rPr>
        <w:t>пп</w:t>
      </w:r>
      <w:proofErr w:type="spellEnd"/>
      <w:r w:rsidRPr="009C2494">
        <w:rPr>
          <w:color w:val="000000"/>
          <w:sz w:val="28"/>
          <w:szCs w:val="28"/>
          <w:lang w:bidi="ru-RU"/>
        </w:rPr>
        <w:t>. 2, 3 ст. 19.20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tabs>
          <w:tab w:val="left" w:pos="952"/>
        </w:tabs>
        <w:ind w:firstLine="709"/>
        <w:rPr>
          <w:color w:val="000000"/>
          <w:sz w:val="28"/>
          <w:szCs w:val="28"/>
          <w:lang w:bidi="ru-RU"/>
        </w:rPr>
      </w:pPr>
      <w:r w:rsidRPr="009C2494">
        <w:rPr>
          <w:color w:val="000000"/>
          <w:sz w:val="28"/>
          <w:szCs w:val="28"/>
          <w:lang w:bidi="ru-RU"/>
        </w:rPr>
        <w:t>нарушение технических требований и условий по производству маркшейдерских работ (ст. 7.2; п.</w:t>
      </w:r>
      <w:r>
        <w:rPr>
          <w:color w:val="000000"/>
          <w:sz w:val="28"/>
          <w:szCs w:val="28"/>
          <w:lang w:bidi="ru-RU"/>
        </w:rPr>
        <w:t xml:space="preserve"> </w:t>
      </w:r>
      <w:r w:rsidRPr="009C2494">
        <w:rPr>
          <w:color w:val="000000"/>
          <w:sz w:val="28"/>
          <w:szCs w:val="28"/>
          <w:lang w:bidi="ru-RU"/>
        </w:rPr>
        <w:t>2 ст. 8.10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tabs>
          <w:tab w:val="left" w:pos="947"/>
        </w:tabs>
        <w:ind w:firstLine="709"/>
        <w:rPr>
          <w:color w:val="000000"/>
          <w:sz w:val="28"/>
          <w:szCs w:val="28"/>
          <w:lang w:bidi="ru-RU"/>
        </w:rPr>
      </w:pPr>
      <w:r w:rsidRPr="009C2494">
        <w:rPr>
          <w:color w:val="000000"/>
          <w:sz w:val="28"/>
          <w:szCs w:val="28"/>
          <w:lang w:bidi="ru-RU"/>
        </w:rPr>
        <w:t>нарушения установленного порядка ведения работ по ликвидации (консервации) объектов недропользования (п. 2 ст. 8.10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tabs>
          <w:tab w:val="left" w:pos="952"/>
        </w:tabs>
        <w:ind w:firstLine="709"/>
        <w:rPr>
          <w:color w:val="000000"/>
          <w:sz w:val="28"/>
          <w:szCs w:val="28"/>
          <w:lang w:bidi="ru-RU"/>
        </w:rPr>
      </w:pPr>
      <w:r w:rsidRPr="009C2494">
        <w:rPr>
          <w:color w:val="000000"/>
          <w:sz w:val="28"/>
          <w:szCs w:val="28"/>
          <w:lang w:bidi="ru-RU"/>
        </w:rPr>
        <w:t>невыполнение в срок предписаний органов государственного горного надзора (ст. 19.5 КоАП</w:t>
      </w:r>
      <w:r>
        <w:rPr>
          <w:color w:val="000000"/>
          <w:sz w:val="28"/>
          <w:szCs w:val="28"/>
          <w:lang w:bidi="ru-RU"/>
        </w:rPr>
        <w:t xml:space="preserve"> РФ</w:t>
      </w:r>
      <w:r w:rsidRPr="009C2494">
        <w:rPr>
          <w:color w:val="000000"/>
          <w:sz w:val="28"/>
          <w:szCs w:val="28"/>
          <w:lang w:bidi="ru-RU"/>
        </w:rPr>
        <w:t>).</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 xml:space="preserve">Наиболее частые обращения </w:t>
      </w:r>
      <w:r w:rsidR="00024750" w:rsidRPr="00024750">
        <w:rPr>
          <w:color w:val="000000"/>
          <w:sz w:val="28"/>
          <w:szCs w:val="28"/>
          <w:lang w:bidi="ru-RU"/>
        </w:rPr>
        <w:t xml:space="preserve">юридических лиц, индивидуальных предпринимателей и граждан </w:t>
      </w:r>
      <w:r w:rsidRPr="009C2494">
        <w:rPr>
          <w:color w:val="000000"/>
          <w:sz w:val="28"/>
          <w:szCs w:val="28"/>
          <w:lang w:bidi="ru-RU"/>
        </w:rPr>
        <w:t xml:space="preserve">по вопросам маркшейдерского контроля </w:t>
      </w:r>
      <w:r w:rsidR="00024750">
        <w:rPr>
          <w:color w:val="000000"/>
          <w:sz w:val="28"/>
          <w:szCs w:val="28"/>
          <w:lang w:bidi="ru-RU"/>
        </w:rPr>
        <w:br/>
      </w:r>
      <w:r w:rsidRPr="009C2494">
        <w:rPr>
          <w:color w:val="000000"/>
          <w:sz w:val="28"/>
          <w:szCs w:val="28"/>
          <w:lang w:bidi="ru-RU"/>
        </w:rPr>
        <w:t>и безопасного недропользования касаются применения положений нормативных правовых актов в области:</w:t>
      </w:r>
    </w:p>
    <w:p w:rsidR="00CD0180" w:rsidRPr="009C2494" w:rsidRDefault="00CD0180" w:rsidP="00CD0180">
      <w:pPr>
        <w:widowControl w:val="0"/>
        <w:shd w:val="clear" w:color="auto" w:fill="FFFFFF" w:themeFill="background1"/>
        <w:tabs>
          <w:tab w:val="left" w:pos="997"/>
        </w:tabs>
        <w:ind w:left="709"/>
        <w:rPr>
          <w:color w:val="000000"/>
          <w:sz w:val="28"/>
          <w:szCs w:val="28"/>
          <w:lang w:bidi="ru-RU"/>
        </w:rPr>
      </w:pPr>
      <w:r w:rsidRPr="009C2494">
        <w:rPr>
          <w:color w:val="000000"/>
          <w:sz w:val="28"/>
          <w:szCs w:val="28"/>
          <w:lang w:bidi="ru-RU"/>
        </w:rPr>
        <w:t>оформления (переоформления) горноотводной документации;</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рассмотрения планов развития горных работ;</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ликвидации объектов, связанных с пользованием недрами;</w:t>
      </w:r>
    </w:p>
    <w:p w:rsidR="00CD0180" w:rsidRPr="009C2494" w:rsidRDefault="00CD0180" w:rsidP="00CD0180">
      <w:pPr>
        <w:widowControl w:val="0"/>
        <w:shd w:val="clear" w:color="auto" w:fill="FFFFFF" w:themeFill="background1"/>
        <w:ind w:firstLine="709"/>
        <w:rPr>
          <w:color w:val="000000"/>
          <w:sz w:val="28"/>
          <w:szCs w:val="28"/>
          <w:lang w:bidi="ru-RU"/>
        </w:rPr>
      </w:pPr>
      <w:r w:rsidRPr="009C2494">
        <w:rPr>
          <w:color w:val="000000"/>
          <w:sz w:val="28"/>
          <w:szCs w:val="28"/>
          <w:lang w:bidi="ru-RU"/>
        </w:rPr>
        <w:t>маркшейдерского обеспечения горных работ;</w:t>
      </w:r>
    </w:p>
    <w:p w:rsidR="00CD0180" w:rsidRPr="009C2494" w:rsidRDefault="00CD0180" w:rsidP="00CD0180">
      <w:pPr>
        <w:widowControl w:val="0"/>
        <w:shd w:val="clear" w:color="auto" w:fill="FFFFFF" w:themeFill="background1"/>
        <w:ind w:firstLine="709"/>
        <w:rPr>
          <w:color w:val="000000"/>
          <w:sz w:val="28"/>
          <w:szCs w:val="28"/>
          <w:lang w:bidi="ru-RU"/>
        </w:rPr>
      </w:pPr>
      <w:r w:rsidRPr="00CD0180">
        <w:rPr>
          <w:color w:val="000000"/>
          <w:sz w:val="28"/>
          <w:szCs w:val="28"/>
          <w:lang w:bidi="ru-RU"/>
        </w:rPr>
        <w:t>лицензирования производства маркшейдерских работ.</w:t>
      </w:r>
    </w:p>
    <w:p w:rsidR="00CD0180" w:rsidRPr="009C2494" w:rsidRDefault="00815431" w:rsidP="00CD0180">
      <w:pPr>
        <w:ind w:firstLine="709"/>
        <w:rPr>
          <w:i/>
          <w:sz w:val="28"/>
          <w:szCs w:val="28"/>
        </w:rPr>
      </w:pPr>
      <w:r>
        <w:rPr>
          <w:i/>
          <w:sz w:val="28"/>
          <w:szCs w:val="28"/>
        </w:rPr>
        <w:t>В 2021 году д</w:t>
      </w:r>
      <w:r w:rsidR="00CD0180" w:rsidRPr="009C2494">
        <w:rPr>
          <w:i/>
          <w:sz w:val="28"/>
          <w:szCs w:val="28"/>
        </w:rPr>
        <w:t>орабатыва</w:t>
      </w:r>
      <w:r>
        <w:rPr>
          <w:i/>
          <w:sz w:val="28"/>
          <w:szCs w:val="28"/>
        </w:rPr>
        <w:t>лись</w:t>
      </w:r>
      <w:r w:rsidR="00CD0180" w:rsidRPr="009C2494">
        <w:rPr>
          <w:i/>
          <w:sz w:val="28"/>
          <w:szCs w:val="28"/>
        </w:rPr>
        <w:t xml:space="preserve"> и согласовыва</w:t>
      </w:r>
      <w:r>
        <w:rPr>
          <w:i/>
          <w:sz w:val="28"/>
          <w:szCs w:val="28"/>
        </w:rPr>
        <w:t>лись</w:t>
      </w:r>
      <w:r w:rsidR="00CD0180" w:rsidRPr="009C2494">
        <w:rPr>
          <w:i/>
          <w:sz w:val="28"/>
          <w:szCs w:val="28"/>
        </w:rPr>
        <w:t>:</w:t>
      </w:r>
    </w:p>
    <w:p w:rsidR="00CD0180" w:rsidRDefault="00CD0180" w:rsidP="00CD0180">
      <w:pPr>
        <w:ind w:firstLine="709"/>
        <w:rPr>
          <w:sz w:val="28"/>
          <w:szCs w:val="28"/>
        </w:rPr>
      </w:pPr>
      <w:r w:rsidRPr="009C2494">
        <w:rPr>
          <w:sz w:val="28"/>
          <w:szCs w:val="28"/>
        </w:rPr>
        <w:t xml:space="preserve">проект федерального закона «О внесении изменений в Закон Российской Федерации «О недрах»; </w:t>
      </w:r>
    </w:p>
    <w:p w:rsidR="008C17A0" w:rsidRPr="009C2494" w:rsidRDefault="008C17A0" w:rsidP="008C17A0">
      <w:pPr>
        <w:ind w:firstLine="709"/>
        <w:contextualSpacing/>
        <w:rPr>
          <w:sz w:val="28"/>
          <w:szCs w:val="28"/>
        </w:rPr>
      </w:pPr>
      <w:r w:rsidRPr="009C2494">
        <w:rPr>
          <w:sz w:val="28"/>
          <w:szCs w:val="28"/>
        </w:rPr>
        <w:t>проект приказа Ростехнадзора «О вн</w:t>
      </w:r>
      <w:r>
        <w:rPr>
          <w:sz w:val="28"/>
          <w:szCs w:val="28"/>
        </w:rPr>
        <w:t xml:space="preserve">есении изменений в Требования </w:t>
      </w:r>
      <w:r>
        <w:rPr>
          <w:sz w:val="28"/>
          <w:szCs w:val="28"/>
        </w:rPr>
        <w:br/>
      </w:r>
      <w:r w:rsidRPr="009C2494">
        <w:rPr>
          <w:sz w:val="28"/>
          <w:szCs w:val="28"/>
        </w:rPr>
        <w:t xml:space="preserve">к подготовке, содержанию и оформлению планов и схем развития горных работ и формы заявления о согласовании планов и (или) схем развития горных работ, утверждённые приказом Федеральной службы по экологическому, технологическому и атомному надзору от 15 декабря 2020 г. № 537»; </w:t>
      </w:r>
    </w:p>
    <w:p w:rsidR="008C17A0" w:rsidRDefault="008C17A0" w:rsidP="008C17A0">
      <w:pPr>
        <w:ind w:firstLine="709"/>
        <w:rPr>
          <w:sz w:val="28"/>
          <w:szCs w:val="28"/>
        </w:rPr>
      </w:pPr>
      <w:r w:rsidRPr="009C2494">
        <w:rPr>
          <w:color w:val="000000"/>
          <w:sz w:val="28"/>
          <w:szCs w:val="28"/>
          <w:lang w:bidi="ru-RU"/>
        </w:rPr>
        <w:lastRenderedPageBreak/>
        <w:t xml:space="preserve">проект приказа Ростехнадзора «Об утверждении </w:t>
      </w:r>
      <w:r>
        <w:rPr>
          <w:color w:val="000000"/>
          <w:sz w:val="28"/>
          <w:szCs w:val="28"/>
          <w:lang w:bidi="ru-RU"/>
        </w:rPr>
        <w:t>ф</w:t>
      </w:r>
      <w:r w:rsidRPr="009C2494">
        <w:rPr>
          <w:color w:val="000000"/>
          <w:sz w:val="28"/>
          <w:szCs w:val="28"/>
          <w:lang w:bidi="ru-RU"/>
        </w:rPr>
        <w:t xml:space="preserve">едеральных норм </w:t>
      </w:r>
      <w:r>
        <w:rPr>
          <w:color w:val="000000"/>
          <w:sz w:val="28"/>
          <w:szCs w:val="28"/>
          <w:lang w:bidi="ru-RU"/>
        </w:rPr>
        <w:br/>
      </w:r>
      <w:r w:rsidRPr="009C2494">
        <w:rPr>
          <w:color w:val="000000"/>
          <w:sz w:val="28"/>
          <w:szCs w:val="28"/>
          <w:lang w:bidi="ru-RU"/>
        </w:rPr>
        <w:t>и правил в области промышленной безопасности «Правила производства маркшейдерских работ»</w:t>
      </w:r>
      <w:r>
        <w:rPr>
          <w:color w:val="000000"/>
          <w:sz w:val="28"/>
          <w:szCs w:val="28"/>
          <w:lang w:bidi="ru-RU"/>
        </w:rPr>
        <w:t>.</w:t>
      </w:r>
    </w:p>
    <w:p w:rsidR="008C17A0" w:rsidRPr="009C2494" w:rsidRDefault="008C17A0" w:rsidP="00CD0180">
      <w:pPr>
        <w:ind w:firstLine="709"/>
        <w:rPr>
          <w:sz w:val="28"/>
          <w:szCs w:val="28"/>
        </w:rPr>
      </w:pPr>
      <w:r>
        <w:rPr>
          <w:sz w:val="28"/>
          <w:szCs w:val="28"/>
        </w:rPr>
        <w:t xml:space="preserve">Доработанные в 2021 году нормативные правовые акты утверждены </w:t>
      </w:r>
      <w:r>
        <w:rPr>
          <w:sz w:val="28"/>
          <w:szCs w:val="28"/>
        </w:rPr>
        <w:br/>
        <w:t>в 2022 году:</w:t>
      </w:r>
    </w:p>
    <w:p w:rsidR="00CD0180" w:rsidRPr="00EA09D3" w:rsidRDefault="00F8265C" w:rsidP="00CD0180">
      <w:pPr>
        <w:ind w:firstLine="709"/>
        <w:contextualSpacing/>
        <w:rPr>
          <w:sz w:val="28"/>
          <w:szCs w:val="28"/>
        </w:rPr>
      </w:pPr>
      <w:r>
        <w:rPr>
          <w:sz w:val="28"/>
          <w:szCs w:val="28"/>
        </w:rPr>
        <w:t>п</w:t>
      </w:r>
      <w:r w:rsidR="00CD0180" w:rsidRPr="00EA09D3">
        <w:rPr>
          <w:sz w:val="28"/>
          <w:szCs w:val="28"/>
        </w:rPr>
        <w:t xml:space="preserve">остановление Правительства Российской Федерации «О внесении изменений в Положение о лицензировании деятельности, связанной </w:t>
      </w:r>
      <w:r w:rsidR="008C17A0">
        <w:rPr>
          <w:sz w:val="28"/>
          <w:szCs w:val="28"/>
        </w:rPr>
        <w:br/>
      </w:r>
      <w:r w:rsidR="00CD0180" w:rsidRPr="00EA09D3">
        <w:rPr>
          <w:sz w:val="28"/>
          <w:szCs w:val="28"/>
        </w:rPr>
        <w:t>с обращением взрывчатых материалов промышленного назначения»</w:t>
      </w:r>
      <w:r w:rsidR="00CD0180">
        <w:rPr>
          <w:sz w:val="28"/>
          <w:szCs w:val="28"/>
        </w:rPr>
        <w:t xml:space="preserve"> у</w:t>
      </w:r>
      <w:r w:rsidR="00CD0180" w:rsidRPr="00EA09D3">
        <w:rPr>
          <w:sz w:val="28"/>
          <w:szCs w:val="28"/>
        </w:rPr>
        <w:t>тверждено 28 января 2022 г. № 64;</w:t>
      </w:r>
    </w:p>
    <w:p w:rsidR="00CD0180" w:rsidRPr="00400A55" w:rsidRDefault="00CD0180" w:rsidP="00CD0180">
      <w:pPr>
        <w:ind w:firstLine="709"/>
        <w:contextualSpacing/>
        <w:rPr>
          <w:sz w:val="28"/>
          <w:szCs w:val="28"/>
        </w:rPr>
      </w:pPr>
      <w:r w:rsidRPr="00400A55">
        <w:rPr>
          <w:sz w:val="28"/>
          <w:szCs w:val="28"/>
        </w:rPr>
        <w:t>приказ Ростехнадзора от 13 декабря 2021 г. № 425</w:t>
      </w:r>
      <w:r>
        <w:rPr>
          <w:sz w:val="28"/>
          <w:szCs w:val="28"/>
        </w:rPr>
        <w:t xml:space="preserve"> «</w:t>
      </w:r>
      <w:r w:rsidRPr="00400A55">
        <w:rPr>
          <w:sz w:val="28"/>
          <w:szCs w:val="28"/>
        </w:rPr>
        <w:t xml:space="preserve">Об утверждении индикатора риска нарушения обязательных требований, используемого </w:t>
      </w:r>
      <w:r w:rsidR="008C17A0">
        <w:rPr>
          <w:sz w:val="28"/>
          <w:szCs w:val="28"/>
        </w:rPr>
        <w:br/>
      </w:r>
      <w:r w:rsidRPr="00400A55">
        <w:rPr>
          <w:sz w:val="28"/>
          <w:szCs w:val="28"/>
        </w:rPr>
        <w:t xml:space="preserve">для осуществления федерального государственного лицензионного контроля </w:t>
      </w:r>
      <w:r w:rsidR="008C17A0">
        <w:rPr>
          <w:sz w:val="28"/>
          <w:szCs w:val="28"/>
        </w:rPr>
        <w:br/>
      </w:r>
      <w:r w:rsidRPr="00400A55">
        <w:rPr>
          <w:sz w:val="28"/>
          <w:szCs w:val="28"/>
        </w:rPr>
        <w:t>за деятельностью, связанной с обращением взрывчатых материалов промышленного назначения</w:t>
      </w:r>
      <w:r>
        <w:rPr>
          <w:sz w:val="28"/>
          <w:szCs w:val="28"/>
        </w:rPr>
        <w:t>»</w:t>
      </w:r>
      <w:r w:rsidRPr="00400A55">
        <w:rPr>
          <w:sz w:val="28"/>
          <w:szCs w:val="28"/>
        </w:rPr>
        <w:t xml:space="preserve"> зарегистрирован Минюстом России 24 февраля 2022 г. № 67441</w:t>
      </w:r>
      <w:r>
        <w:rPr>
          <w:sz w:val="28"/>
          <w:szCs w:val="28"/>
        </w:rPr>
        <w:t>;</w:t>
      </w:r>
      <w:r w:rsidRPr="00400A55">
        <w:rPr>
          <w:sz w:val="28"/>
          <w:szCs w:val="28"/>
        </w:rPr>
        <w:t xml:space="preserve"> </w:t>
      </w:r>
    </w:p>
    <w:p w:rsidR="00CD0180" w:rsidRPr="009C2494" w:rsidRDefault="00CD0180" w:rsidP="008C17A0">
      <w:pPr>
        <w:ind w:firstLine="709"/>
        <w:contextualSpacing/>
        <w:rPr>
          <w:color w:val="000000"/>
          <w:sz w:val="28"/>
          <w:szCs w:val="28"/>
          <w:lang w:bidi="ru-RU"/>
        </w:rPr>
      </w:pPr>
      <w:r w:rsidRPr="00570150">
        <w:rPr>
          <w:sz w:val="28"/>
          <w:szCs w:val="28"/>
        </w:rPr>
        <w:t xml:space="preserve">приказ Ростехнадзора от 25 февраля 2022 г. № 63 «Об утверждении индикатора риска нарушения обязательных требований, используемого </w:t>
      </w:r>
      <w:r w:rsidR="008C17A0">
        <w:rPr>
          <w:sz w:val="28"/>
          <w:szCs w:val="28"/>
        </w:rPr>
        <w:br/>
      </w:r>
      <w:r w:rsidRPr="00570150">
        <w:rPr>
          <w:sz w:val="28"/>
          <w:szCs w:val="28"/>
        </w:rPr>
        <w:t xml:space="preserve">для осуществления федерального государственного лицензионного контроля </w:t>
      </w:r>
      <w:r w:rsidR="008C17A0">
        <w:rPr>
          <w:sz w:val="28"/>
          <w:szCs w:val="28"/>
        </w:rPr>
        <w:br/>
      </w:r>
      <w:r w:rsidRPr="00570150">
        <w:rPr>
          <w:sz w:val="28"/>
          <w:szCs w:val="28"/>
        </w:rPr>
        <w:t>за производством маркшейдерских работ» зарегистрирован Минюстом России 28 февраля 2022 г. № 67558</w:t>
      </w:r>
      <w:r w:rsidRPr="009C2494">
        <w:rPr>
          <w:color w:val="000000"/>
          <w:sz w:val="28"/>
          <w:szCs w:val="28"/>
          <w:lang w:bidi="ru-RU"/>
        </w:rPr>
        <w:t>.</w:t>
      </w:r>
    </w:p>
    <w:p w:rsidR="00CD0180" w:rsidRPr="003526E4" w:rsidRDefault="00CD0180" w:rsidP="00CD0180">
      <w:pPr>
        <w:widowControl w:val="0"/>
        <w:shd w:val="clear" w:color="auto" w:fill="FFFFFF" w:themeFill="background1"/>
        <w:ind w:firstLine="709"/>
        <w:rPr>
          <w:color w:val="000000"/>
          <w:sz w:val="28"/>
          <w:szCs w:val="28"/>
          <w:lang w:bidi="ru-RU"/>
        </w:rPr>
      </w:pPr>
      <w:r w:rsidRPr="003526E4">
        <w:rPr>
          <w:color w:val="000000"/>
          <w:sz w:val="28"/>
          <w:szCs w:val="28"/>
          <w:lang w:bidi="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сфере федерального государственного </w:t>
      </w:r>
      <w:r w:rsidR="00024750" w:rsidRPr="00024750">
        <w:rPr>
          <w:color w:val="000000"/>
          <w:sz w:val="28"/>
          <w:szCs w:val="28"/>
          <w:lang w:bidi="ru-RU"/>
        </w:rPr>
        <w:t>надзора в области промышленной безопасности</w:t>
      </w:r>
      <w:r w:rsidR="00024750">
        <w:rPr>
          <w:color w:val="000000"/>
          <w:sz w:val="28"/>
          <w:szCs w:val="28"/>
          <w:lang w:bidi="ru-RU"/>
        </w:rPr>
        <w:t xml:space="preserve"> </w:t>
      </w:r>
      <w:r w:rsidRPr="003526E4">
        <w:rPr>
          <w:color w:val="000000"/>
          <w:sz w:val="28"/>
          <w:szCs w:val="28"/>
          <w:lang w:bidi="ru-RU"/>
        </w:rPr>
        <w:t>не выявлено.</w:t>
      </w:r>
    </w:p>
    <w:p w:rsidR="00CD0180" w:rsidRDefault="00CD0180" w:rsidP="005B7AF1">
      <w:pPr>
        <w:pStyle w:val="a6"/>
        <w:widowControl w:val="0"/>
        <w:spacing w:after="0"/>
        <w:ind w:left="0" w:firstLine="709"/>
        <w:rPr>
          <w:rFonts w:ascii="Times New Roman" w:eastAsia="Times New Roman" w:hAnsi="Times New Roman"/>
          <w:color w:val="000000"/>
          <w:sz w:val="28"/>
          <w:szCs w:val="28"/>
          <w:lang w:eastAsia="ru-RU" w:bidi="ru-RU"/>
        </w:rPr>
      </w:pPr>
    </w:p>
    <w:p w:rsidR="00DD4866" w:rsidRPr="005B7AF1" w:rsidRDefault="00FC3AA0" w:rsidP="005B7AF1">
      <w:pPr>
        <w:tabs>
          <w:tab w:val="left" w:pos="720"/>
        </w:tabs>
        <w:spacing w:line="240" w:lineRule="auto"/>
        <w:contextualSpacing/>
        <w:jc w:val="center"/>
        <w:rPr>
          <w:b/>
          <w:bCs/>
          <w:sz w:val="28"/>
          <w:szCs w:val="28"/>
        </w:rPr>
      </w:pPr>
      <w:r w:rsidRPr="005B7AF1">
        <w:rPr>
          <w:b/>
          <w:bCs/>
          <w:sz w:val="28"/>
          <w:szCs w:val="28"/>
        </w:rPr>
        <w:t>Н</w:t>
      </w:r>
      <w:r w:rsidR="00DD4866" w:rsidRPr="005B7AF1">
        <w:rPr>
          <w:b/>
          <w:bCs/>
          <w:sz w:val="28"/>
          <w:szCs w:val="28"/>
        </w:rPr>
        <w:t>адзор за объектами химического комплекса и объектами транспортирования опасных веществ</w:t>
      </w:r>
    </w:p>
    <w:p w:rsidR="00336AD4" w:rsidRPr="005B7AF1" w:rsidRDefault="00336AD4" w:rsidP="005B7AF1">
      <w:pPr>
        <w:tabs>
          <w:tab w:val="left" w:pos="720"/>
        </w:tabs>
        <w:contextualSpacing/>
        <w:rPr>
          <w:b/>
          <w:bCs/>
          <w:sz w:val="28"/>
          <w:szCs w:val="28"/>
        </w:rPr>
      </w:pPr>
    </w:p>
    <w:p w:rsidR="00DD4866" w:rsidRPr="005B7AF1" w:rsidRDefault="00DD4866" w:rsidP="005B7AF1">
      <w:pPr>
        <w:ind w:firstLine="720"/>
        <w:contextualSpacing/>
        <w:rPr>
          <w:sz w:val="28"/>
          <w:szCs w:val="28"/>
        </w:rPr>
      </w:pPr>
      <w:r w:rsidRPr="005B7AF1">
        <w:rPr>
          <w:sz w:val="28"/>
          <w:szCs w:val="28"/>
        </w:rPr>
        <w:t>За 2021 год количество поднадзорных опасны</w:t>
      </w:r>
      <w:r w:rsidR="0010076C">
        <w:rPr>
          <w:sz w:val="28"/>
          <w:szCs w:val="28"/>
        </w:rPr>
        <w:t>х</w:t>
      </w:r>
      <w:r w:rsidRPr="005B7AF1">
        <w:rPr>
          <w:sz w:val="28"/>
          <w:szCs w:val="28"/>
        </w:rPr>
        <w:t xml:space="preserve"> производственны</w:t>
      </w:r>
      <w:r w:rsidR="0010076C">
        <w:rPr>
          <w:sz w:val="28"/>
          <w:szCs w:val="28"/>
        </w:rPr>
        <w:t>х</w:t>
      </w:r>
      <w:r w:rsidRPr="005B7AF1">
        <w:rPr>
          <w:sz w:val="28"/>
          <w:szCs w:val="28"/>
        </w:rPr>
        <w:t xml:space="preserve"> объект</w:t>
      </w:r>
      <w:r w:rsidR="0010076C">
        <w:rPr>
          <w:sz w:val="28"/>
          <w:szCs w:val="28"/>
        </w:rPr>
        <w:t xml:space="preserve">ов </w:t>
      </w:r>
      <w:r w:rsidRPr="005B7AF1">
        <w:rPr>
          <w:sz w:val="28"/>
          <w:szCs w:val="28"/>
        </w:rPr>
        <w:t xml:space="preserve">химического комплекса </w:t>
      </w:r>
      <w:r w:rsidR="0010076C">
        <w:rPr>
          <w:sz w:val="28"/>
          <w:szCs w:val="28"/>
        </w:rPr>
        <w:t>составило</w:t>
      </w:r>
      <w:r w:rsidRPr="005B7AF1">
        <w:rPr>
          <w:sz w:val="28"/>
          <w:szCs w:val="28"/>
        </w:rPr>
        <w:t xml:space="preserve"> 6</w:t>
      </w:r>
      <w:r w:rsidR="0010076C">
        <w:rPr>
          <w:sz w:val="28"/>
          <w:szCs w:val="28"/>
        </w:rPr>
        <w:t> </w:t>
      </w:r>
      <w:r w:rsidRPr="005B7AF1">
        <w:rPr>
          <w:sz w:val="28"/>
          <w:szCs w:val="28"/>
        </w:rPr>
        <w:t>454</w:t>
      </w:r>
      <w:r w:rsidR="0010076C">
        <w:rPr>
          <w:sz w:val="28"/>
          <w:szCs w:val="28"/>
        </w:rPr>
        <w:t>,</w:t>
      </w:r>
      <w:r w:rsidRPr="005B7AF1">
        <w:rPr>
          <w:sz w:val="28"/>
          <w:szCs w:val="28"/>
        </w:rPr>
        <w:t xml:space="preserve"> транспортирования опасных веществ </w:t>
      </w:r>
      <w:r w:rsidR="00D2489C" w:rsidRPr="005B7AF1">
        <w:rPr>
          <w:sz w:val="28"/>
          <w:szCs w:val="28"/>
        </w:rPr>
        <w:t>–</w:t>
      </w:r>
      <w:r w:rsidRPr="005B7AF1">
        <w:rPr>
          <w:sz w:val="28"/>
          <w:szCs w:val="28"/>
        </w:rPr>
        <w:t xml:space="preserve"> 2</w:t>
      </w:r>
      <w:r w:rsidR="00D2489C" w:rsidRPr="005B7AF1">
        <w:rPr>
          <w:sz w:val="28"/>
          <w:szCs w:val="28"/>
        </w:rPr>
        <w:t> </w:t>
      </w:r>
      <w:r w:rsidRPr="005B7AF1">
        <w:rPr>
          <w:sz w:val="28"/>
          <w:szCs w:val="28"/>
        </w:rPr>
        <w:t>802.</w:t>
      </w:r>
    </w:p>
    <w:p w:rsidR="00DD4866" w:rsidRPr="005B7AF1" w:rsidRDefault="00DD4866" w:rsidP="005B7AF1">
      <w:pPr>
        <w:ind w:right="-2" w:firstLine="686"/>
        <w:contextualSpacing/>
        <w:rPr>
          <w:sz w:val="28"/>
          <w:szCs w:val="28"/>
        </w:rPr>
      </w:pPr>
      <w:r w:rsidRPr="005B7AF1">
        <w:rPr>
          <w:sz w:val="28"/>
          <w:szCs w:val="28"/>
        </w:rPr>
        <w:t xml:space="preserve">За 2021 год на опасных производственных объектах химического комплекса произошло 8 аварий и 5 несчастных случаев со смертельным исходом, на объектах транспортирования опасных веществ учетных событий </w:t>
      </w:r>
      <w:r w:rsidR="00D2489C" w:rsidRPr="005B7AF1">
        <w:rPr>
          <w:sz w:val="28"/>
          <w:szCs w:val="28"/>
        </w:rPr>
        <w:br/>
      </w:r>
      <w:r w:rsidRPr="005B7AF1">
        <w:rPr>
          <w:sz w:val="28"/>
          <w:szCs w:val="28"/>
        </w:rPr>
        <w:t xml:space="preserve">не зафиксировано (в 2020 году произошло, соответственно, 8 аварий, </w:t>
      </w:r>
      <w:r w:rsidR="00D2489C" w:rsidRPr="005B7AF1">
        <w:rPr>
          <w:sz w:val="28"/>
          <w:szCs w:val="28"/>
        </w:rPr>
        <w:br/>
      </w:r>
      <w:r w:rsidRPr="005B7AF1">
        <w:rPr>
          <w:sz w:val="28"/>
          <w:szCs w:val="28"/>
        </w:rPr>
        <w:t>2 несчастных случая со смертельным исходом). Отмечается рост смертельного травматизма на 3 случая.</w:t>
      </w:r>
    </w:p>
    <w:p w:rsidR="00DD4866" w:rsidRPr="005B7AF1" w:rsidRDefault="00DD4866" w:rsidP="005B7AF1">
      <w:pPr>
        <w:ind w:right="-2" w:firstLine="686"/>
        <w:contextualSpacing/>
        <w:rPr>
          <w:sz w:val="28"/>
          <w:szCs w:val="28"/>
        </w:rPr>
      </w:pPr>
      <w:r w:rsidRPr="005B7AF1">
        <w:rPr>
          <w:sz w:val="28"/>
          <w:szCs w:val="28"/>
        </w:rPr>
        <w:t xml:space="preserve">Необходимо отметить, что происшедшие аварии зарегистрированы </w:t>
      </w:r>
      <w:r w:rsidR="00D2489C" w:rsidRPr="005B7AF1">
        <w:rPr>
          <w:sz w:val="28"/>
          <w:szCs w:val="28"/>
        </w:rPr>
        <w:br/>
      </w:r>
      <w:r w:rsidRPr="005B7AF1">
        <w:rPr>
          <w:sz w:val="28"/>
          <w:szCs w:val="28"/>
        </w:rPr>
        <w:t xml:space="preserve">в организациях, эксплуатирующих объекты II класса опасности (1), в отношении </w:t>
      </w:r>
      <w:r w:rsidRPr="005B7AF1">
        <w:rPr>
          <w:sz w:val="28"/>
          <w:szCs w:val="28"/>
        </w:rPr>
        <w:lastRenderedPageBreak/>
        <w:t>которых плановые проверки проводятся не чаще одного раза в год и организован постоянный государственный надзор, и III класса опасности (7), в отношении которых плановые проверки проводятся не чаще одного раза в 3 года.</w:t>
      </w:r>
    </w:p>
    <w:p w:rsidR="00DD4866" w:rsidRPr="005B7AF1" w:rsidRDefault="00DD4866" w:rsidP="005B7AF1">
      <w:pPr>
        <w:ind w:right="-2" w:firstLine="686"/>
        <w:contextualSpacing/>
        <w:rPr>
          <w:sz w:val="28"/>
          <w:szCs w:val="28"/>
        </w:rPr>
      </w:pPr>
      <w:r w:rsidRPr="005B7AF1">
        <w:rPr>
          <w:sz w:val="28"/>
          <w:szCs w:val="28"/>
        </w:rPr>
        <w:t xml:space="preserve">За 2021 год территориальными </w:t>
      </w:r>
      <w:r w:rsidR="00EB05F9">
        <w:rPr>
          <w:sz w:val="28"/>
          <w:szCs w:val="28"/>
        </w:rPr>
        <w:t>органами</w:t>
      </w:r>
      <w:r w:rsidRPr="005B7AF1">
        <w:rPr>
          <w:sz w:val="28"/>
          <w:szCs w:val="28"/>
        </w:rPr>
        <w:t xml:space="preserve"> Ростехнадзора проведено проверок в отношении организаций, эксплуатирующих опасные производственные объекты химического комплекса</w:t>
      </w:r>
      <w:r w:rsidR="00336AD4" w:rsidRPr="005B7AF1">
        <w:rPr>
          <w:sz w:val="28"/>
          <w:szCs w:val="28"/>
        </w:rPr>
        <w:t>,</w:t>
      </w:r>
      <w:r w:rsidRPr="005B7AF1">
        <w:rPr>
          <w:sz w:val="28"/>
          <w:szCs w:val="28"/>
        </w:rPr>
        <w:t xml:space="preserve"> </w:t>
      </w:r>
      <w:r w:rsidR="00336AD4" w:rsidRPr="005B7AF1">
        <w:rPr>
          <w:sz w:val="28"/>
          <w:szCs w:val="28"/>
        </w:rPr>
        <w:t xml:space="preserve">– </w:t>
      </w:r>
      <w:r w:rsidRPr="005B7AF1">
        <w:rPr>
          <w:sz w:val="28"/>
          <w:szCs w:val="28"/>
        </w:rPr>
        <w:t xml:space="preserve">2937 и транспортирования опасных веществ </w:t>
      </w:r>
      <w:r w:rsidR="00D2489C" w:rsidRPr="005B7AF1">
        <w:rPr>
          <w:sz w:val="28"/>
          <w:szCs w:val="28"/>
        </w:rPr>
        <w:t>–</w:t>
      </w:r>
      <w:r w:rsidRPr="005B7AF1">
        <w:rPr>
          <w:sz w:val="28"/>
          <w:szCs w:val="28"/>
        </w:rPr>
        <w:t xml:space="preserve"> 578.</w:t>
      </w:r>
    </w:p>
    <w:p w:rsidR="00DD4866" w:rsidRPr="005B7AF1" w:rsidRDefault="00DD4866" w:rsidP="005B7AF1">
      <w:pPr>
        <w:ind w:right="-2" w:firstLine="686"/>
        <w:contextualSpacing/>
        <w:rPr>
          <w:sz w:val="28"/>
          <w:szCs w:val="28"/>
        </w:rPr>
      </w:pPr>
      <w:r w:rsidRPr="005B7AF1">
        <w:rPr>
          <w:sz w:val="28"/>
          <w:szCs w:val="28"/>
        </w:rPr>
        <w:t xml:space="preserve">В ходе проверок было выявлено: </w:t>
      </w:r>
    </w:p>
    <w:p w:rsidR="00DD4866" w:rsidRPr="005B7AF1" w:rsidRDefault="00DD4866" w:rsidP="005B7AF1">
      <w:pPr>
        <w:ind w:right="-2" w:firstLine="686"/>
        <w:contextualSpacing/>
        <w:rPr>
          <w:sz w:val="28"/>
          <w:szCs w:val="28"/>
        </w:rPr>
      </w:pPr>
      <w:r w:rsidRPr="005B7AF1">
        <w:rPr>
          <w:sz w:val="28"/>
          <w:szCs w:val="28"/>
        </w:rPr>
        <w:t xml:space="preserve">общее количество правонарушений на опасных производственных объектах химического комплекса - 17849 и транспортирования опасных </w:t>
      </w:r>
      <w:r w:rsidR="00D2489C" w:rsidRPr="005B7AF1">
        <w:rPr>
          <w:sz w:val="28"/>
          <w:szCs w:val="28"/>
        </w:rPr>
        <w:br/>
      </w:r>
      <w:r w:rsidRPr="005B7AF1">
        <w:rPr>
          <w:sz w:val="28"/>
          <w:szCs w:val="28"/>
        </w:rPr>
        <w:t xml:space="preserve">веществ </w:t>
      </w:r>
      <w:r w:rsidR="00D2489C" w:rsidRPr="005B7AF1">
        <w:rPr>
          <w:sz w:val="28"/>
          <w:szCs w:val="28"/>
        </w:rPr>
        <w:t>–</w:t>
      </w:r>
      <w:r w:rsidRPr="005B7AF1">
        <w:rPr>
          <w:sz w:val="28"/>
          <w:szCs w:val="28"/>
        </w:rPr>
        <w:t xml:space="preserve"> 6</w:t>
      </w:r>
      <w:r w:rsidR="00D2489C" w:rsidRPr="005B7AF1">
        <w:rPr>
          <w:sz w:val="28"/>
          <w:szCs w:val="28"/>
        </w:rPr>
        <w:t> </w:t>
      </w:r>
      <w:r w:rsidRPr="005B7AF1">
        <w:rPr>
          <w:sz w:val="28"/>
          <w:szCs w:val="28"/>
        </w:rPr>
        <w:t xml:space="preserve">915, из них: нарушений обязательных требований законодательства на опасных производственных объектах химического комплекса </w:t>
      </w:r>
      <w:r w:rsidR="00D2489C" w:rsidRPr="005B7AF1">
        <w:rPr>
          <w:sz w:val="28"/>
          <w:szCs w:val="28"/>
        </w:rPr>
        <w:t>–</w:t>
      </w:r>
      <w:r w:rsidRPr="005B7AF1">
        <w:rPr>
          <w:sz w:val="28"/>
          <w:szCs w:val="28"/>
        </w:rPr>
        <w:t xml:space="preserve"> 16</w:t>
      </w:r>
      <w:r w:rsidR="00D2489C" w:rsidRPr="005B7AF1">
        <w:rPr>
          <w:sz w:val="28"/>
          <w:szCs w:val="28"/>
        </w:rPr>
        <w:t> </w:t>
      </w:r>
      <w:r w:rsidRPr="005B7AF1">
        <w:rPr>
          <w:sz w:val="28"/>
          <w:szCs w:val="28"/>
        </w:rPr>
        <w:t xml:space="preserve">156 </w:t>
      </w:r>
      <w:r w:rsidR="00D2489C" w:rsidRPr="005B7AF1">
        <w:rPr>
          <w:sz w:val="28"/>
          <w:szCs w:val="28"/>
        </w:rPr>
        <w:br/>
      </w:r>
      <w:r w:rsidRPr="005B7AF1">
        <w:rPr>
          <w:sz w:val="28"/>
          <w:szCs w:val="28"/>
        </w:rPr>
        <w:t xml:space="preserve">и транспортирования опасных веществ </w:t>
      </w:r>
      <w:r w:rsidR="00D2489C" w:rsidRPr="005B7AF1">
        <w:rPr>
          <w:sz w:val="28"/>
          <w:szCs w:val="28"/>
        </w:rPr>
        <w:t>–</w:t>
      </w:r>
      <w:r w:rsidRPr="005B7AF1">
        <w:rPr>
          <w:sz w:val="28"/>
          <w:szCs w:val="28"/>
        </w:rPr>
        <w:t xml:space="preserve"> 1</w:t>
      </w:r>
      <w:r w:rsidR="00D2489C" w:rsidRPr="005B7AF1">
        <w:rPr>
          <w:sz w:val="28"/>
          <w:szCs w:val="28"/>
        </w:rPr>
        <w:t> </w:t>
      </w:r>
      <w:r w:rsidRPr="005B7AF1">
        <w:rPr>
          <w:sz w:val="28"/>
          <w:szCs w:val="28"/>
        </w:rPr>
        <w:t xml:space="preserve">631 соответственно, невыполнение предписаний органов государственного контроля (надзора) на опасных </w:t>
      </w:r>
      <w:r w:rsidRPr="005B7AF1">
        <w:rPr>
          <w:spacing w:val="-6"/>
          <w:sz w:val="28"/>
          <w:szCs w:val="28"/>
        </w:rPr>
        <w:t xml:space="preserve">производственных объектах химического комплекса </w:t>
      </w:r>
      <w:r w:rsidR="00D2489C" w:rsidRPr="005B7AF1">
        <w:rPr>
          <w:spacing w:val="-6"/>
          <w:sz w:val="28"/>
          <w:szCs w:val="28"/>
        </w:rPr>
        <w:t>–</w:t>
      </w:r>
      <w:r w:rsidRPr="005B7AF1">
        <w:rPr>
          <w:spacing w:val="-6"/>
          <w:sz w:val="28"/>
          <w:szCs w:val="28"/>
        </w:rPr>
        <w:t xml:space="preserve"> 1</w:t>
      </w:r>
      <w:r w:rsidR="00D2489C" w:rsidRPr="005B7AF1">
        <w:rPr>
          <w:spacing w:val="-6"/>
          <w:sz w:val="28"/>
          <w:szCs w:val="28"/>
        </w:rPr>
        <w:t> </w:t>
      </w:r>
      <w:r w:rsidRPr="005B7AF1">
        <w:rPr>
          <w:spacing w:val="-6"/>
          <w:sz w:val="28"/>
          <w:szCs w:val="28"/>
        </w:rPr>
        <w:t>696 и транспортирования</w:t>
      </w:r>
      <w:r w:rsidRPr="005B7AF1">
        <w:rPr>
          <w:sz w:val="28"/>
          <w:szCs w:val="28"/>
        </w:rPr>
        <w:t xml:space="preserve"> опасных веществ </w:t>
      </w:r>
      <w:r w:rsidR="00D2489C" w:rsidRPr="005B7AF1">
        <w:rPr>
          <w:sz w:val="28"/>
          <w:szCs w:val="28"/>
        </w:rPr>
        <w:t>–</w:t>
      </w:r>
      <w:r w:rsidRPr="005B7AF1">
        <w:rPr>
          <w:sz w:val="28"/>
          <w:szCs w:val="28"/>
        </w:rPr>
        <w:t xml:space="preserve"> 112; </w:t>
      </w:r>
    </w:p>
    <w:p w:rsidR="00DD4866" w:rsidRPr="005B7AF1" w:rsidRDefault="00DD4866" w:rsidP="005B7AF1">
      <w:pPr>
        <w:ind w:right="-2" w:firstLine="686"/>
        <w:contextualSpacing/>
        <w:rPr>
          <w:sz w:val="28"/>
          <w:szCs w:val="28"/>
        </w:rPr>
      </w:pPr>
      <w:r w:rsidRPr="005B7AF1">
        <w:rPr>
          <w:sz w:val="28"/>
          <w:szCs w:val="28"/>
        </w:rPr>
        <w:t xml:space="preserve">количество устраненных правонарушений на опасных производственных объектах химического комплекса </w:t>
      </w:r>
      <w:r w:rsidR="00D2489C" w:rsidRPr="005B7AF1">
        <w:rPr>
          <w:sz w:val="28"/>
          <w:szCs w:val="28"/>
        </w:rPr>
        <w:t>–</w:t>
      </w:r>
      <w:r w:rsidRPr="005B7AF1">
        <w:rPr>
          <w:sz w:val="28"/>
          <w:szCs w:val="28"/>
        </w:rPr>
        <w:t xml:space="preserve"> 6</w:t>
      </w:r>
      <w:r w:rsidR="00D2489C" w:rsidRPr="005B7AF1">
        <w:rPr>
          <w:sz w:val="28"/>
          <w:szCs w:val="28"/>
        </w:rPr>
        <w:t> </w:t>
      </w:r>
      <w:r w:rsidRPr="005B7AF1">
        <w:rPr>
          <w:sz w:val="28"/>
          <w:szCs w:val="28"/>
        </w:rPr>
        <w:t xml:space="preserve">581 и транспортирования опасных </w:t>
      </w:r>
      <w:r w:rsidR="00D2489C" w:rsidRPr="005B7AF1">
        <w:rPr>
          <w:sz w:val="28"/>
          <w:szCs w:val="28"/>
        </w:rPr>
        <w:br/>
      </w:r>
      <w:r w:rsidRPr="005B7AF1">
        <w:rPr>
          <w:sz w:val="28"/>
          <w:szCs w:val="28"/>
        </w:rPr>
        <w:t xml:space="preserve">веществ </w:t>
      </w:r>
      <w:r w:rsidR="00D2489C" w:rsidRPr="005B7AF1">
        <w:rPr>
          <w:sz w:val="28"/>
          <w:szCs w:val="28"/>
        </w:rPr>
        <w:t>–</w:t>
      </w:r>
      <w:r w:rsidRPr="005B7AF1">
        <w:rPr>
          <w:sz w:val="28"/>
          <w:szCs w:val="28"/>
        </w:rPr>
        <w:t xml:space="preserve"> 657. </w:t>
      </w:r>
    </w:p>
    <w:p w:rsidR="00DD4866" w:rsidRPr="005B7AF1" w:rsidRDefault="00DD4866" w:rsidP="005B7AF1">
      <w:pPr>
        <w:ind w:right="-2" w:firstLine="686"/>
        <w:contextualSpacing/>
        <w:rPr>
          <w:sz w:val="28"/>
          <w:szCs w:val="28"/>
        </w:rPr>
      </w:pPr>
      <w:r w:rsidRPr="005B7AF1">
        <w:rPr>
          <w:sz w:val="28"/>
          <w:szCs w:val="28"/>
        </w:rPr>
        <w:t>Характерными типовыми нарушениями требований промышленной безопасности за отчетный период явились:</w:t>
      </w:r>
    </w:p>
    <w:p w:rsidR="00DD4866" w:rsidRPr="005B7AF1" w:rsidRDefault="00DD4866" w:rsidP="005B7AF1">
      <w:pPr>
        <w:ind w:right="-2" w:firstLine="686"/>
        <w:contextualSpacing/>
        <w:rPr>
          <w:sz w:val="28"/>
          <w:szCs w:val="28"/>
        </w:rPr>
      </w:pPr>
      <w:r w:rsidRPr="005B7AF1">
        <w:rPr>
          <w:sz w:val="28"/>
          <w:szCs w:val="28"/>
        </w:rPr>
        <w:t>нарушение технологических регламентов и производственных инструкций;</w:t>
      </w:r>
    </w:p>
    <w:p w:rsidR="00DD4866" w:rsidRPr="005B7AF1" w:rsidRDefault="00DD4866" w:rsidP="005B7AF1">
      <w:pPr>
        <w:ind w:right="-2" w:firstLine="686"/>
        <w:contextualSpacing/>
        <w:rPr>
          <w:sz w:val="28"/>
          <w:szCs w:val="28"/>
        </w:rPr>
      </w:pPr>
      <w:r w:rsidRPr="005B7AF1">
        <w:rPr>
          <w:sz w:val="28"/>
          <w:szCs w:val="28"/>
        </w:rPr>
        <w:t>нарушение надежности электроснабжения опасных производственных объектов;</w:t>
      </w:r>
    </w:p>
    <w:p w:rsidR="00DD4866" w:rsidRPr="005B7AF1" w:rsidRDefault="00DD4866" w:rsidP="005B7AF1">
      <w:pPr>
        <w:ind w:right="-2" w:firstLine="686"/>
        <w:contextualSpacing/>
        <w:rPr>
          <w:sz w:val="28"/>
          <w:szCs w:val="28"/>
        </w:rPr>
      </w:pPr>
      <w:r w:rsidRPr="005B7AF1">
        <w:rPr>
          <w:sz w:val="28"/>
          <w:szCs w:val="28"/>
        </w:rPr>
        <w:t>неисправность (отсутствие) приборов и систем контроля, управления, сигнализации, оповещения и противоаварийной защиты, технологических процессов;</w:t>
      </w:r>
    </w:p>
    <w:p w:rsidR="00DD4866" w:rsidRPr="005B7AF1" w:rsidRDefault="00DD4866" w:rsidP="005B7AF1">
      <w:pPr>
        <w:ind w:right="-2" w:firstLine="686"/>
        <w:contextualSpacing/>
        <w:rPr>
          <w:sz w:val="28"/>
          <w:szCs w:val="28"/>
        </w:rPr>
      </w:pPr>
      <w:r w:rsidRPr="005B7AF1">
        <w:rPr>
          <w:sz w:val="28"/>
          <w:szCs w:val="28"/>
        </w:rPr>
        <w:t>непредставление паспортов на технические устройства;</w:t>
      </w:r>
    </w:p>
    <w:p w:rsidR="00DD4866" w:rsidRPr="005B7AF1" w:rsidRDefault="00DD4866" w:rsidP="005B7AF1">
      <w:pPr>
        <w:ind w:right="-2" w:firstLine="686"/>
        <w:contextualSpacing/>
        <w:rPr>
          <w:sz w:val="28"/>
          <w:szCs w:val="28"/>
        </w:rPr>
      </w:pPr>
      <w:proofErr w:type="spellStart"/>
      <w:r w:rsidRPr="005B7AF1">
        <w:rPr>
          <w:sz w:val="28"/>
          <w:szCs w:val="28"/>
        </w:rPr>
        <w:t>непроведение</w:t>
      </w:r>
      <w:proofErr w:type="spellEnd"/>
      <w:r w:rsidRPr="005B7AF1">
        <w:rPr>
          <w:sz w:val="28"/>
          <w:szCs w:val="28"/>
        </w:rPr>
        <w:t xml:space="preserve"> в установленном порядке консервации фактически </w:t>
      </w:r>
      <w:r w:rsidR="00D2489C" w:rsidRPr="005B7AF1">
        <w:rPr>
          <w:sz w:val="28"/>
          <w:szCs w:val="28"/>
        </w:rPr>
        <w:br/>
      </w:r>
      <w:r w:rsidRPr="005B7AF1">
        <w:rPr>
          <w:sz w:val="28"/>
          <w:szCs w:val="28"/>
        </w:rPr>
        <w:t>неэксплуатируемых технических устройств;</w:t>
      </w:r>
    </w:p>
    <w:p w:rsidR="00DD4866" w:rsidRPr="005B7AF1" w:rsidRDefault="00DD4866" w:rsidP="005B7AF1">
      <w:pPr>
        <w:ind w:right="-2" w:firstLine="686"/>
        <w:contextualSpacing/>
        <w:rPr>
          <w:sz w:val="28"/>
          <w:szCs w:val="28"/>
        </w:rPr>
      </w:pPr>
      <w:r w:rsidRPr="005B7AF1">
        <w:rPr>
          <w:sz w:val="28"/>
          <w:szCs w:val="28"/>
        </w:rPr>
        <w:t>невыполнение в установленные сроки компенсационных мероприятий;</w:t>
      </w:r>
    </w:p>
    <w:p w:rsidR="00DD4866" w:rsidRPr="005B7AF1" w:rsidRDefault="00DD4866" w:rsidP="005B7AF1">
      <w:pPr>
        <w:ind w:right="-2" w:firstLine="686"/>
        <w:contextualSpacing/>
        <w:rPr>
          <w:sz w:val="28"/>
          <w:szCs w:val="28"/>
        </w:rPr>
      </w:pPr>
      <w:r w:rsidRPr="005B7AF1">
        <w:rPr>
          <w:sz w:val="28"/>
          <w:szCs w:val="28"/>
        </w:rPr>
        <w:t>неудовлетворительная организация и осуществление производственного контроля при проведении монтажных работ, эксплуатации и технического обслуживания;</w:t>
      </w:r>
    </w:p>
    <w:p w:rsidR="00DD4866" w:rsidRPr="005B7AF1" w:rsidRDefault="00DD4866" w:rsidP="005B7AF1">
      <w:pPr>
        <w:ind w:right="-2" w:firstLine="686"/>
        <w:contextualSpacing/>
        <w:rPr>
          <w:sz w:val="28"/>
          <w:szCs w:val="28"/>
        </w:rPr>
      </w:pPr>
      <w:r w:rsidRPr="005B7AF1">
        <w:rPr>
          <w:sz w:val="28"/>
          <w:szCs w:val="28"/>
        </w:rPr>
        <w:t>неудовлетворительная подготовка и аттестация производственного персонала в области промышленной безопасности;</w:t>
      </w:r>
    </w:p>
    <w:p w:rsidR="00DD4866" w:rsidRPr="005B7AF1" w:rsidRDefault="00DD4866" w:rsidP="005B7AF1">
      <w:pPr>
        <w:ind w:right="-2" w:firstLine="686"/>
        <w:contextualSpacing/>
        <w:rPr>
          <w:sz w:val="28"/>
          <w:szCs w:val="28"/>
        </w:rPr>
      </w:pPr>
      <w:r w:rsidRPr="005B7AF1">
        <w:rPr>
          <w:sz w:val="28"/>
          <w:szCs w:val="28"/>
        </w:rPr>
        <w:lastRenderedPageBreak/>
        <w:t xml:space="preserve">недостатки в системе управления промышленной безопасностью, </w:t>
      </w:r>
      <w:r w:rsidR="00D2489C" w:rsidRPr="005B7AF1">
        <w:rPr>
          <w:sz w:val="28"/>
          <w:szCs w:val="28"/>
        </w:rPr>
        <w:br/>
      </w:r>
      <w:r w:rsidRPr="005B7AF1">
        <w:rPr>
          <w:sz w:val="28"/>
          <w:szCs w:val="28"/>
        </w:rPr>
        <w:t>не обеспечива</w:t>
      </w:r>
      <w:r w:rsidR="00336AD4" w:rsidRPr="005B7AF1">
        <w:rPr>
          <w:sz w:val="28"/>
          <w:szCs w:val="28"/>
        </w:rPr>
        <w:t>ется</w:t>
      </w:r>
      <w:r w:rsidRPr="005B7AF1">
        <w:rPr>
          <w:sz w:val="28"/>
          <w:szCs w:val="28"/>
        </w:rPr>
        <w:t xml:space="preserve"> своевременн</w:t>
      </w:r>
      <w:r w:rsidR="00336AD4" w:rsidRPr="005B7AF1">
        <w:rPr>
          <w:sz w:val="28"/>
          <w:szCs w:val="28"/>
        </w:rPr>
        <w:t>ая</w:t>
      </w:r>
      <w:r w:rsidRPr="005B7AF1">
        <w:rPr>
          <w:sz w:val="28"/>
          <w:szCs w:val="28"/>
        </w:rPr>
        <w:t xml:space="preserve"> корректировк</w:t>
      </w:r>
      <w:r w:rsidR="00336AD4" w:rsidRPr="005B7AF1">
        <w:rPr>
          <w:sz w:val="28"/>
          <w:szCs w:val="28"/>
        </w:rPr>
        <w:t>а</w:t>
      </w:r>
      <w:r w:rsidRPr="005B7AF1">
        <w:rPr>
          <w:sz w:val="28"/>
          <w:szCs w:val="28"/>
        </w:rPr>
        <w:t xml:space="preserve"> мер по снижению риска аварий на опасном производственном объекте.</w:t>
      </w:r>
    </w:p>
    <w:p w:rsidR="00DD4866" w:rsidRPr="005B7AF1" w:rsidRDefault="00DD4866" w:rsidP="005B7AF1">
      <w:pPr>
        <w:ind w:right="-2" w:firstLine="686"/>
        <w:contextualSpacing/>
        <w:rPr>
          <w:sz w:val="28"/>
          <w:szCs w:val="28"/>
        </w:rPr>
      </w:pPr>
      <w:r w:rsidRPr="005B7AF1">
        <w:rPr>
          <w:sz w:val="28"/>
          <w:szCs w:val="28"/>
        </w:rPr>
        <w:t xml:space="preserve">По результатам проверок, проведенных территориальными </w:t>
      </w:r>
      <w:r w:rsidR="00EB05F9">
        <w:rPr>
          <w:sz w:val="28"/>
          <w:szCs w:val="28"/>
        </w:rPr>
        <w:t>органами</w:t>
      </w:r>
      <w:r w:rsidRPr="005B7AF1">
        <w:rPr>
          <w:sz w:val="28"/>
          <w:szCs w:val="28"/>
        </w:rPr>
        <w:t xml:space="preserve"> Ростехнадзора за 2021 год, </w:t>
      </w:r>
      <w:r w:rsidR="00815431" w:rsidRPr="00815431">
        <w:rPr>
          <w:sz w:val="28"/>
          <w:szCs w:val="28"/>
        </w:rPr>
        <w:t xml:space="preserve">назначено </w:t>
      </w:r>
      <w:r w:rsidRPr="005B7AF1">
        <w:rPr>
          <w:sz w:val="28"/>
          <w:szCs w:val="28"/>
        </w:rPr>
        <w:t>общее количество административных наказаний в отношении организаций, эксплуатирующих опасные производственные объекты химического комплекса</w:t>
      </w:r>
      <w:r w:rsidR="00336AD4" w:rsidRPr="005B7AF1">
        <w:rPr>
          <w:sz w:val="28"/>
          <w:szCs w:val="28"/>
        </w:rPr>
        <w:t>,</w:t>
      </w:r>
      <w:r w:rsidRPr="005B7AF1">
        <w:rPr>
          <w:sz w:val="28"/>
          <w:szCs w:val="28"/>
        </w:rPr>
        <w:t xml:space="preserve"> – 1</w:t>
      </w:r>
      <w:r w:rsidR="00D2489C" w:rsidRPr="005B7AF1">
        <w:rPr>
          <w:sz w:val="28"/>
          <w:szCs w:val="28"/>
        </w:rPr>
        <w:t> </w:t>
      </w:r>
      <w:r w:rsidRPr="005B7AF1">
        <w:rPr>
          <w:sz w:val="28"/>
          <w:szCs w:val="28"/>
        </w:rPr>
        <w:t xml:space="preserve">953 </w:t>
      </w:r>
      <w:r w:rsidR="00336AD4" w:rsidRPr="005B7AF1">
        <w:rPr>
          <w:sz w:val="28"/>
          <w:szCs w:val="28"/>
        </w:rPr>
        <w:br/>
      </w:r>
      <w:r w:rsidRPr="005B7AF1">
        <w:rPr>
          <w:sz w:val="28"/>
          <w:szCs w:val="28"/>
        </w:rPr>
        <w:t xml:space="preserve">и транспортирования опасных веществ </w:t>
      </w:r>
      <w:r w:rsidR="00D2489C" w:rsidRPr="005B7AF1">
        <w:rPr>
          <w:sz w:val="28"/>
          <w:szCs w:val="28"/>
        </w:rPr>
        <w:t>–</w:t>
      </w:r>
      <w:r w:rsidRPr="005B7AF1">
        <w:rPr>
          <w:sz w:val="28"/>
          <w:szCs w:val="28"/>
        </w:rPr>
        <w:t xml:space="preserve"> 239, в том числе применено:</w:t>
      </w:r>
    </w:p>
    <w:p w:rsidR="00DD4866" w:rsidRPr="005B7AF1" w:rsidRDefault="00DD4866" w:rsidP="005B7AF1">
      <w:pPr>
        <w:ind w:right="-2" w:firstLine="686"/>
        <w:contextualSpacing/>
        <w:rPr>
          <w:sz w:val="28"/>
          <w:szCs w:val="28"/>
        </w:rPr>
      </w:pPr>
      <w:r w:rsidRPr="005B7AF1">
        <w:rPr>
          <w:sz w:val="28"/>
          <w:szCs w:val="28"/>
        </w:rPr>
        <w:t>административное приостановление деятельности в отношении организаций, эксплуатирующих опасные производственные объекты химического комплекса</w:t>
      </w:r>
      <w:r w:rsidR="00336AD4" w:rsidRPr="005B7AF1">
        <w:rPr>
          <w:sz w:val="28"/>
          <w:szCs w:val="28"/>
        </w:rPr>
        <w:t>,</w:t>
      </w:r>
      <w:r w:rsidRPr="005B7AF1">
        <w:rPr>
          <w:sz w:val="28"/>
          <w:szCs w:val="28"/>
        </w:rPr>
        <w:t xml:space="preserve"> </w:t>
      </w:r>
      <w:r w:rsidR="00D2489C" w:rsidRPr="005B7AF1">
        <w:rPr>
          <w:sz w:val="28"/>
          <w:szCs w:val="28"/>
        </w:rPr>
        <w:t>–</w:t>
      </w:r>
      <w:r w:rsidR="00E028AC" w:rsidRPr="005B7AF1">
        <w:rPr>
          <w:sz w:val="28"/>
          <w:szCs w:val="28"/>
        </w:rPr>
        <w:t xml:space="preserve"> 27</w:t>
      </w:r>
      <w:r w:rsidR="00336AD4"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дисквалификация в отношении должностных лиц организаций, эксплуатирующих опасные производственные объекты химического комплекса и транспортирования опасных веществ</w:t>
      </w:r>
      <w:r w:rsidR="00336AD4" w:rsidRPr="005B7AF1">
        <w:rPr>
          <w:sz w:val="28"/>
          <w:szCs w:val="28"/>
        </w:rPr>
        <w:t>,</w:t>
      </w:r>
      <w:r w:rsidRPr="005B7AF1">
        <w:rPr>
          <w:sz w:val="28"/>
          <w:szCs w:val="28"/>
        </w:rPr>
        <w:t xml:space="preserve"> не применялась</w:t>
      </w:r>
      <w:r w:rsidR="00336AD4"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применено предупреждение в отношении организаций, эксплуатирующих опасные производственные объекты химического комплекса</w:t>
      </w:r>
      <w:r w:rsidR="00336AD4" w:rsidRPr="005B7AF1">
        <w:rPr>
          <w:sz w:val="28"/>
          <w:szCs w:val="28"/>
        </w:rPr>
        <w:t xml:space="preserve">, </w:t>
      </w:r>
      <w:r w:rsidR="00D2489C" w:rsidRPr="005B7AF1">
        <w:rPr>
          <w:sz w:val="28"/>
          <w:szCs w:val="28"/>
        </w:rPr>
        <w:t>–</w:t>
      </w:r>
      <w:r w:rsidRPr="005B7AF1">
        <w:rPr>
          <w:sz w:val="28"/>
          <w:szCs w:val="28"/>
        </w:rPr>
        <w:t xml:space="preserve"> 160 </w:t>
      </w:r>
      <w:r w:rsidR="00D2489C" w:rsidRPr="005B7AF1">
        <w:rPr>
          <w:sz w:val="28"/>
          <w:szCs w:val="28"/>
        </w:rPr>
        <w:br/>
      </w:r>
      <w:r w:rsidRPr="005B7AF1">
        <w:rPr>
          <w:sz w:val="28"/>
          <w:szCs w:val="28"/>
        </w:rPr>
        <w:t xml:space="preserve">и транспортирования опасных веществ </w:t>
      </w:r>
      <w:r w:rsidR="00D2489C" w:rsidRPr="005B7AF1">
        <w:rPr>
          <w:sz w:val="28"/>
          <w:szCs w:val="28"/>
        </w:rPr>
        <w:t>–</w:t>
      </w:r>
      <w:r w:rsidRPr="005B7AF1">
        <w:rPr>
          <w:sz w:val="28"/>
          <w:szCs w:val="28"/>
        </w:rPr>
        <w:t xml:space="preserve"> 43. </w:t>
      </w:r>
    </w:p>
    <w:p w:rsidR="00DD4866" w:rsidRPr="005B7AF1" w:rsidRDefault="00DD4866" w:rsidP="005B7AF1">
      <w:pPr>
        <w:ind w:right="-2" w:firstLine="686"/>
        <w:contextualSpacing/>
        <w:rPr>
          <w:sz w:val="28"/>
          <w:szCs w:val="28"/>
        </w:rPr>
      </w:pPr>
      <w:r w:rsidRPr="005B7AF1">
        <w:rPr>
          <w:sz w:val="28"/>
          <w:szCs w:val="28"/>
        </w:rPr>
        <w:t xml:space="preserve">В рамках профилактических мероприятий было направлено предостережений о недопустимости нарушений обязательных требований </w:t>
      </w:r>
      <w:r w:rsidR="00D2489C" w:rsidRPr="005B7AF1">
        <w:rPr>
          <w:sz w:val="28"/>
          <w:szCs w:val="28"/>
        </w:rPr>
        <w:br/>
      </w:r>
      <w:r w:rsidRPr="005B7AF1">
        <w:rPr>
          <w:sz w:val="28"/>
          <w:szCs w:val="28"/>
        </w:rPr>
        <w:t>в области промышленной безопасности в адрес организаций, эксплуатирующих объекты химического комплекса</w:t>
      </w:r>
      <w:r w:rsidR="00336AD4" w:rsidRPr="005B7AF1">
        <w:rPr>
          <w:sz w:val="28"/>
          <w:szCs w:val="28"/>
        </w:rPr>
        <w:t>,</w:t>
      </w:r>
      <w:r w:rsidRPr="005B7AF1">
        <w:rPr>
          <w:sz w:val="28"/>
          <w:szCs w:val="28"/>
        </w:rPr>
        <w:t xml:space="preserve"> </w:t>
      </w:r>
      <w:r w:rsidR="00D2489C" w:rsidRPr="005B7AF1">
        <w:rPr>
          <w:sz w:val="28"/>
          <w:szCs w:val="28"/>
        </w:rPr>
        <w:t>–</w:t>
      </w:r>
      <w:r w:rsidRPr="005B7AF1">
        <w:rPr>
          <w:sz w:val="28"/>
          <w:szCs w:val="28"/>
        </w:rPr>
        <w:t xml:space="preserve"> 208 и транспортирования опасных </w:t>
      </w:r>
      <w:r w:rsidR="00D2489C" w:rsidRPr="005B7AF1">
        <w:rPr>
          <w:sz w:val="28"/>
          <w:szCs w:val="28"/>
        </w:rPr>
        <w:br/>
      </w:r>
      <w:r w:rsidRPr="005B7AF1">
        <w:rPr>
          <w:sz w:val="28"/>
          <w:szCs w:val="28"/>
        </w:rPr>
        <w:t xml:space="preserve">веществ </w:t>
      </w:r>
      <w:r w:rsidR="00D2489C" w:rsidRPr="005B7AF1">
        <w:rPr>
          <w:sz w:val="28"/>
          <w:szCs w:val="28"/>
        </w:rPr>
        <w:t>–</w:t>
      </w:r>
      <w:r w:rsidRPr="005B7AF1">
        <w:rPr>
          <w:sz w:val="28"/>
          <w:szCs w:val="28"/>
        </w:rPr>
        <w:t xml:space="preserve"> 36.</w:t>
      </w:r>
    </w:p>
    <w:p w:rsidR="00DD4866" w:rsidRPr="005B7AF1" w:rsidRDefault="00DD4866" w:rsidP="005B7AF1">
      <w:pPr>
        <w:ind w:right="-2" w:firstLine="686"/>
        <w:contextualSpacing/>
        <w:rPr>
          <w:sz w:val="28"/>
          <w:szCs w:val="28"/>
        </w:rPr>
      </w:pPr>
      <w:r w:rsidRPr="005B7AF1">
        <w:rPr>
          <w:sz w:val="28"/>
          <w:szCs w:val="28"/>
        </w:rPr>
        <w:t>В течение 2021 года центральным аппаратом Ростехнадзора осуществлялось консультирование по обращениям организаций, эксплуатирующих опасные производственные объекты химического комплекса и транспортирования опасных веществ, в том числе по вопросам реализации положений федеральных норм и правил в области промышленной безопасности и руководств по безопасности, к примеру:</w:t>
      </w:r>
    </w:p>
    <w:p w:rsidR="00DD4866" w:rsidRPr="005B7AF1" w:rsidRDefault="00DD4866" w:rsidP="005B7AF1">
      <w:pPr>
        <w:ind w:right="-2" w:firstLine="686"/>
        <w:contextualSpacing/>
        <w:rPr>
          <w:sz w:val="28"/>
          <w:szCs w:val="28"/>
        </w:rPr>
      </w:pPr>
      <w:r w:rsidRPr="005B7AF1">
        <w:rPr>
          <w:sz w:val="28"/>
          <w:szCs w:val="28"/>
        </w:rPr>
        <w:t>документации по консервации опасных производственных объектов;</w:t>
      </w:r>
    </w:p>
    <w:p w:rsidR="00DD4866" w:rsidRPr="005B7AF1" w:rsidRDefault="00DD4866" w:rsidP="005B7AF1">
      <w:pPr>
        <w:ind w:right="-2" w:firstLine="686"/>
        <w:contextualSpacing/>
        <w:rPr>
          <w:sz w:val="28"/>
          <w:szCs w:val="28"/>
        </w:rPr>
      </w:pPr>
      <w:r w:rsidRPr="005B7AF1">
        <w:rPr>
          <w:sz w:val="28"/>
          <w:szCs w:val="28"/>
        </w:rPr>
        <w:t>отмены и замены «Правил безопасности при перевозке опасных грузов железнодорожным транспортом» (РД 15-73-94), утвержденны</w:t>
      </w:r>
      <w:r w:rsidR="00336AD4" w:rsidRPr="005B7AF1">
        <w:rPr>
          <w:sz w:val="28"/>
          <w:szCs w:val="28"/>
        </w:rPr>
        <w:t>х</w:t>
      </w:r>
      <w:r w:rsidRPr="005B7AF1">
        <w:rPr>
          <w:sz w:val="28"/>
          <w:szCs w:val="28"/>
        </w:rPr>
        <w:t xml:space="preserve"> постановлением Госгортехнадзора России от 16 августа 1994 г. № 50;</w:t>
      </w:r>
    </w:p>
    <w:p w:rsidR="00DD4866" w:rsidRPr="005B7AF1" w:rsidRDefault="00DD4866" w:rsidP="005B7AF1">
      <w:pPr>
        <w:ind w:right="-2" w:firstLine="686"/>
        <w:contextualSpacing/>
        <w:rPr>
          <w:sz w:val="28"/>
          <w:szCs w:val="28"/>
        </w:rPr>
      </w:pPr>
      <w:r w:rsidRPr="005B7AF1">
        <w:rPr>
          <w:sz w:val="28"/>
          <w:szCs w:val="28"/>
        </w:rPr>
        <w:t>необходимости разработки технологического регламента на склады;</w:t>
      </w:r>
    </w:p>
    <w:p w:rsidR="00DD4866" w:rsidRPr="005B7AF1" w:rsidRDefault="00DD4866" w:rsidP="005B7AF1">
      <w:pPr>
        <w:ind w:right="-2" w:firstLine="686"/>
        <w:contextualSpacing/>
        <w:rPr>
          <w:sz w:val="28"/>
          <w:szCs w:val="28"/>
        </w:rPr>
      </w:pPr>
      <w:r w:rsidRPr="005B7AF1">
        <w:rPr>
          <w:sz w:val="28"/>
          <w:szCs w:val="28"/>
        </w:rPr>
        <w:t>вопросов идентификации и регистрации как опасных производственных объектов: резервуарного парка и эстакад; воздушных компрессорных установок; объектов, связанных с обращением аккумуляторного электролита;</w:t>
      </w:r>
    </w:p>
    <w:p w:rsidR="00DD4866" w:rsidRPr="005B7AF1" w:rsidRDefault="00DD4866" w:rsidP="005B7AF1">
      <w:pPr>
        <w:ind w:right="-2" w:firstLine="686"/>
        <w:contextualSpacing/>
        <w:rPr>
          <w:sz w:val="28"/>
          <w:szCs w:val="28"/>
        </w:rPr>
      </w:pPr>
      <w:r w:rsidRPr="005B7AF1">
        <w:rPr>
          <w:sz w:val="28"/>
          <w:szCs w:val="28"/>
        </w:rPr>
        <w:t>оформления сведений, характеризующих опасный производственный объект;</w:t>
      </w:r>
    </w:p>
    <w:p w:rsidR="00DD4866" w:rsidRPr="005B7AF1" w:rsidRDefault="00DD4866" w:rsidP="005B7AF1">
      <w:pPr>
        <w:ind w:right="-2" w:firstLine="686"/>
        <w:contextualSpacing/>
        <w:rPr>
          <w:sz w:val="28"/>
          <w:szCs w:val="28"/>
        </w:rPr>
      </w:pPr>
      <w:r w:rsidRPr="005B7AF1">
        <w:rPr>
          <w:sz w:val="28"/>
          <w:szCs w:val="28"/>
        </w:rPr>
        <w:lastRenderedPageBreak/>
        <w:t>вопросов разработки проектной документации на демонтаж корпусов цехов на опасном производственном объекте;</w:t>
      </w:r>
    </w:p>
    <w:p w:rsidR="00DD4866" w:rsidRPr="005B7AF1" w:rsidRDefault="00DD4866" w:rsidP="005B7AF1">
      <w:pPr>
        <w:ind w:right="-2" w:firstLine="686"/>
        <w:contextualSpacing/>
        <w:rPr>
          <w:sz w:val="28"/>
          <w:szCs w:val="28"/>
        </w:rPr>
      </w:pPr>
      <w:r w:rsidRPr="005B7AF1">
        <w:rPr>
          <w:sz w:val="28"/>
          <w:szCs w:val="28"/>
        </w:rPr>
        <w:t>вопросов учета данных о количестве опасных веществ при составлении декларации промышленной безопасности;</w:t>
      </w:r>
    </w:p>
    <w:p w:rsidR="00DD4866" w:rsidRPr="005B7AF1" w:rsidRDefault="00DD4866" w:rsidP="005B7AF1">
      <w:pPr>
        <w:ind w:right="-2" w:firstLine="686"/>
        <w:contextualSpacing/>
        <w:rPr>
          <w:sz w:val="28"/>
          <w:szCs w:val="28"/>
        </w:rPr>
      </w:pPr>
      <w:r w:rsidRPr="005B7AF1">
        <w:rPr>
          <w:sz w:val="28"/>
          <w:szCs w:val="28"/>
        </w:rPr>
        <w:t>документации на техническое перевооружение; проведения экспертиз промышленной безопасности документации на реконструкцию, техническое перевооружение;</w:t>
      </w:r>
    </w:p>
    <w:p w:rsidR="00DD4866" w:rsidRPr="005B7AF1" w:rsidRDefault="00DD4866" w:rsidP="005B7AF1">
      <w:pPr>
        <w:ind w:right="-2" w:firstLine="686"/>
        <w:contextualSpacing/>
        <w:rPr>
          <w:sz w:val="28"/>
          <w:szCs w:val="28"/>
        </w:rPr>
      </w:pPr>
      <w:r w:rsidRPr="005B7AF1">
        <w:rPr>
          <w:sz w:val="28"/>
          <w:szCs w:val="28"/>
        </w:rPr>
        <w:t>аттестации работников опасных производственных объектов, в том числе на отменные нормативные правовые акты;</w:t>
      </w:r>
    </w:p>
    <w:p w:rsidR="00DD4866" w:rsidRPr="005B7AF1" w:rsidRDefault="00DD4866" w:rsidP="005B7AF1">
      <w:pPr>
        <w:ind w:right="-2" w:firstLine="686"/>
        <w:contextualSpacing/>
        <w:rPr>
          <w:sz w:val="28"/>
          <w:szCs w:val="28"/>
        </w:rPr>
      </w:pPr>
      <w:r w:rsidRPr="005B7AF1">
        <w:rPr>
          <w:sz w:val="28"/>
          <w:szCs w:val="28"/>
        </w:rPr>
        <w:t>идентификации опасных производственных объектов; возможности снижения класса опасности опасного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t>составления сведений, характеризующих опасный производственный объект;</w:t>
      </w:r>
    </w:p>
    <w:p w:rsidR="00DD4866" w:rsidRPr="005B7AF1" w:rsidRDefault="00DD4866" w:rsidP="005B7AF1">
      <w:pPr>
        <w:ind w:right="-2" w:firstLine="686"/>
        <w:contextualSpacing/>
        <w:rPr>
          <w:sz w:val="28"/>
          <w:szCs w:val="28"/>
        </w:rPr>
      </w:pPr>
      <w:r w:rsidRPr="005B7AF1">
        <w:rPr>
          <w:sz w:val="28"/>
          <w:szCs w:val="28"/>
        </w:rPr>
        <w:t>идентификации опасных веществ;</w:t>
      </w:r>
    </w:p>
    <w:p w:rsidR="00DD4866" w:rsidRPr="005B7AF1" w:rsidRDefault="00DD4866" w:rsidP="005B7AF1">
      <w:pPr>
        <w:ind w:right="-2" w:firstLine="686"/>
        <w:contextualSpacing/>
        <w:rPr>
          <w:sz w:val="28"/>
          <w:szCs w:val="28"/>
        </w:rPr>
      </w:pPr>
      <w:r w:rsidRPr="005B7AF1">
        <w:rPr>
          <w:sz w:val="28"/>
          <w:szCs w:val="28"/>
        </w:rPr>
        <w:t>страхования опасных производственных объектов; подбору нормативных правовых актов для эксплуатации опасных производственных объектов;</w:t>
      </w:r>
    </w:p>
    <w:p w:rsidR="00DD4866" w:rsidRPr="005B7AF1" w:rsidRDefault="00DD4866" w:rsidP="005B7AF1">
      <w:pPr>
        <w:ind w:right="-2" w:firstLine="686"/>
        <w:contextualSpacing/>
        <w:rPr>
          <w:sz w:val="28"/>
          <w:szCs w:val="28"/>
        </w:rPr>
      </w:pPr>
      <w:r w:rsidRPr="005B7AF1">
        <w:rPr>
          <w:sz w:val="28"/>
          <w:szCs w:val="28"/>
        </w:rPr>
        <w:t>применени</w:t>
      </w:r>
      <w:r w:rsidR="00336AD4" w:rsidRPr="005B7AF1">
        <w:rPr>
          <w:sz w:val="28"/>
          <w:szCs w:val="28"/>
        </w:rPr>
        <w:t>я</w:t>
      </w:r>
      <w:r w:rsidRPr="005B7AF1">
        <w:rPr>
          <w:sz w:val="28"/>
          <w:szCs w:val="28"/>
        </w:rPr>
        <w:t xml:space="preserve"> при техническом перевооружении отмененных нормативных актов;</w:t>
      </w:r>
    </w:p>
    <w:p w:rsidR="00DD4866" w:rsidRPr="005B7AF1" w:rsidRDefault="00DD4866" w:rsidP="005B7AF1">
      <w:pPr>
        <w:ind w:right="-2" w:firstLine="686"/>
        <w:contextualSpacing/>
        <w:rPr>
          <w:sz w:val="28"/>
          <w:szCs w:val="28"/>
        </w:rPr>
      </w:pPr>
      <w:r w:rsidRPr="005B7AF1">
        <w:rPr>
          <w:sz w:val="28"/>
          <w:szCs w:val="28"/>
        </w:rPr>
        <w:t xml:space="preserve">внесения изменений в эксплуатационные документы; </w:t>
      </w:r>
    </w:p>
    <w:p w:rsidR="00DD4866" w:rsidRPr="005B7AF1" w:rsidRDefault="00DD4866" w:rsidP="005B7AF1">
      <w:pPr>
        <w:ind w:right="-2" w:firstLine="686"/>
        <w:contextualSpacing/>
        <w:rPr>
          <w:sz w:val="28"/>
          <w:szCs w:val="28"/>
        </w:rPr>
      </w:pPr>
      <w:r w:rsidRPr="005B7AF1">
        <w:rPr>
          <w:sz w:val="28"/>
          <w:szCs w:val="28"/>
        </w:rPr>
        <w:t>досудебных рассмотрений жалоб на решения органов Ростехнадзора;</w:t>
      </w:r>
    </w:p>
    <w:p w:rsidR="00DD4866" w:rsidRPr="005B7AF1" w:rsidRDefault="00DD4866" w:rsidP="005B7AF1">
      <w:pPr>
        <w:ind w:right="-2" w:firstLine="686"/>
        <w:contextualSpacing/>
        <w:rPr>
          <w:sz w:val="28"/>
          <w:szCs w:val="28"/>
        </w:rPr>
      </w:pPr>
      <w:r w:rsidRPr="005B7AF1">
        <w:rPr>
          <w:sz w:val="28"/>
          <w:szCs w:val="28"/>
        </w:rPr>
        <w:t>применения технологических инструкций вместо технологических регламентов;</w:t>
      </w:r>
    </w:p>
    <w:p w:rsidR="00DD4866" w:rsidRPr="005B7AF1" w:rsidRDefault="00DD4866" w:rsidP="005B7AF1">
      <w:pPr>
        <w:ind w:right="-2" w:firstLine="686"/>
        <w:contextualSpacing/>
        <w:rPr>
          <w:sz w:val="28"/>
          <w:szCs w:val="28"/>
        </w:rPr>
      </w:pPr>
      <w:r w:rsidRPr="005B7AF1">
        <w:rPr>
          <w:sz w:val="28"/>
          <w:szCs w:val="28"/>
        </w:rPr>
        <w:t xml:space="preserve">лицензирования опасных производственных объектов; </w:t>
      </w:r>
    </w:p>
    <w:p w:rsidR="00DD4866" w:rsidRPr="005B7AF1" w:rsidRDefault="00DD4866" w:rsidP="005B7AF1">
      <w:pPr>
        <w:ind w:right="-2" w:firstLine="686"/>
        <w:contextualSpacing/>
        <w:rPr>
          <w:sz w:val="28"/>
          <w:szCs w:val="28"/>
        </w:rPr>
      </w:pPr>
      <w:r w:rsidRPr="005B7AF1">
        <w:rPr>
          <w:sz w:val="28"/>
          <w:szCs w:val="28"/>
        </w:rPr>
        <w:t>результатов проверок ряда предприятий территориальными органами Ростехнадзора;</w:t>
      </w:r>
    </w:p>
    <w:p w:rsidR="00DD4866" w:rsidRPr="005B7AF1" w:rsidRDefault="00DD4866" w:rsidP="005B7AF1">
      <w:pPr>
        <w:ind w:right="-2" w:firstLine="686"/>
        <w:contextualSpacing/>
        <w:rPr>
          <w:sz w:val="28"/>
          <w:szCs w:val="28"/>
        </w:rPr>
      </w:pPr>
      <w:r w:rsidRPr="005B7AF1">
        <w:rPr>
          <w:sz w:val="28"/>
          <w:szCs w:val="28"/>
        </w:rPr>
        <w:t>вопроса возможных нарушений требований промышленной безопасности при эксплуатации опасных производственных объектов;</w:t>
      </w:r>
    </w:p>
    <w:p w:rsidR="00DD4866" w:rsidRPr="005B7AF1" w:rsidRDefault="00DD4866" w:rsidP="005B7AF1">
      <w:pPr>
        <w:ind w:right="-2" w:firstLine="686"/>
        <w:contextualSpacing/>
        <w:rPr>
          <w:sz w:val="28"/>
          <w:szCs w:val="28"/>
        </w:rPr>
      </w:pPr>
      <w:r w:rsidRPr="005B7AF1">
        <w:rPr>
          <w:sz w:val="28"/>
          <w:szCs w:val="28"/>
        </w:rPr>
        <w:t>необходимости установки средств контроля предельно допустимой концентрации (ПДК) щелочей на опасных производственных объектах;</w:t>
      </w:r>
    </w:p>
    <w:p w:rsidR="00DD4866" w:rsidRPr="005B7AF1" w:rsidRDefault="00DD4866" w:rsidP="005B7AF1">
      <w:pPr>
        <w:ind w:right="-2" w:firstLine="686"/>
        <w:contextualSpacing/>
        <w:rPr>
          <w:sz w:val="28"/>
          <w:szCs w:val="28"/>
        </w:rPr>
      </w:pPr>
      <w:r w:rsidRPr="005B7AF1">
        <w:rPr>
          <w:sz w:val="28"/>
          <w:szCs w:val="28"/>
        </w:rPr>
        <w:t>составления перечня нормативных правовых актов для проектирования объектов;</w:t>
      </w:r>
    </w:p>
    <w:p w:rsidR="00DD4866" w:rsidRPr="005B7AF1" w:rsidRDefault="00DD4866" w:rsidP="005B7AF1">
      <w:pPr>
        <w:ind w:right="-2" w:firstLine="686"/>
        <w:contextualSpacing/>
        <w:rPr>
          <w:sz w:val="28"/>
          <w:szCs w:val="28"/>
        </w:rPr>
      </w:pPr>
      <w:r w:rsidRPr="005B7AF1">
        <w:rPr>
          <w:sz w:val="28"/>
          <w:szCs w:val="28"/>
        </w:rPr>
        <w:t>использовани</w:t>
      </w:r>
      <w:r w:rsidR="00336AD4" w:rsidRPr="005B7AF1">
        <w:rPr>
          <w:sz w:val="28"/>
          <w:szCs w:val="28"/>
        </w:rPr>
        <w:t>я</w:t>
      </w:r>
      <w:r w:rsidRPr="005B7AF1">
        <w:rPr>
          <w:sz w:val="28"/>
          <w:szCs w:val="28"/>
        </w:rPr>
        <w:t xml:space="preserve"> ресивера для рабочей среды, не</w:t>
      </w:r>
      <w:r w:rsidR="003B74CE" w:rsidRPr="005B7AF1">
        <w:rPr>
          <w:sz w:val="28"/>
          <w:szCs w:val="28"/>
        </w:rPr>
        <w:t xml:space="preserve"> </w:t>
      </w:r>
      <w:r w:rsidRPr="005B7AF1">
        <w:rPr>
          <w:sz w:val="28"/>
          <w:szCs w:val="28"/>
        </w:rPr>
        <w:t>указанной в паспорте;</w:t>
      </w:r>
    </w:p>
    <w:p w:rsidR="00DD4866" w:rsidRPr="005B7AF1" w:rsidRDefault="00DD4866" w:rsidP="005B7AF1">
      <w:pPr>
        <w:ind w:right="-2" w:firstLine="686"/>
        <w:contextualSpacing/>
        <w:rPr>
          <w:sz w:val="28"/>
          <w:szCs w:val="28"/>
        </w:rPr>
      </w:pPr>
      <w:r w:rsidRPr="005B7AF1">
        <w:rPr>
          <w:sz w:val="28"/>
          <w:szCs w:val="28"/>
        </w:rPr>
        <w:t>разработки планов мероприятий по локализации и ликвидации последствий аварий на объектах;</w:t>
      </w:r>
    </w:p>
    <w:p w:rsidR="00DD4866" w:rsidRPr="005B7AF1" w:rsidRDefault="00DD4866" w:rsidP="005B7AF1">
      <w:pPr>
        <w:ind w:right="-2" w:firstLine="686"/>
        <w:contextualSpacing/>
        <w:rPr>
          <w:sz w:val="28"/>
          <w:szCs w:val="28"/>
        </w:rPr>
      </w:pPr>
      <w:r w:rsidRPr="005B7AF1">
        <w:rPr>
          <w:sz w:val="28"/>
          <w:szCs w:val="28"/>
        </w:rPr>
        <w:t xml:space="preserve">применения руководств по безопасности и национальных стандартов </w:t>
      </w:r>
      <w:r w:rsidR="00D2489C" w:rsidRPr="005B7AF1">
        <w:rPr>
          <w:sz w:val="28"/>
          <w:szCs w:val="28"/>
        </w:rPr>
        <w:br/>
      </w:r>
      <w:r w:rsidRPr="005B7AF1">
        <w:rPr>
          <w:sz w:val="28"/>
          <w:szCs w:val="28"/>
        </w:rPr>
        <w:t>при эксплуатации технологических трубопроводов;</w:t>
      </w:r>
    </w:p>
    <w:p w:rsidR="00DD4866" w:rsidRPr="005B7AF1" w:rsidRDefault="00DD4866" w:rsidP="005B7AF1">
      <w:pPr>
        <w:ind w:right="-2" w:firstLine="686"/>
        <w:contextualSpacing/>
        <w:rPr>
          <w:sz w:val="28"/>
          <w:szCs w:val="28"/>
        </w:rPr>
      </w:pPr>
      <w:r w:rsidRPr="005B7AF1">
        <w:rPr>
          <w:sz w:val="28"/>
          <w:szCs w:val="28"/>
        </w:rPr>
        <w:t>аттестации в области промышленной безопасности специалистов, осуществляющих деятельность на опасном производственном объекте;</w:t>
      </w:r>
    </w:p>
    <w:p w:rsidR="00DD4866" w:rsidRPr="005B7AF1" w:rsidRDefault="00DD4866" w:rsidP="005B7AF1">
      <w:pPr>
        <w:ind w:right="-2" w:firstLine="686"/>
        <w:contextualSpacing/>
        <w:rPr>
          <w:sz w:val="28"/>
          <w:szCs w:val="28"/>
        </w:rPr>
      </w:pPr>
      <w:r w:rsidRPr="005B7AF1">
        <w:rPr>
          <w:sz w:val="28"/>
          <w:szCs w:val="28"/>
        </w:rPr>
        <w:lastRenderedPageBreak/>
        <w:t xml:space="preserve">проведения экспертизы промышленной безопасности документации </w:t>
      </w:r>
      <w:r w:rsidR="00D2489C" w:rsidRPr="005B7AF1">
        <w:rPr>
          <w:sz w:val="28"/>
          <w:szCs w:val="28"/>
        </w:rPr>
        <w:br/>
      </w:r>
      <w:r w:rsidRPr="005B7AF1">
        <w:rPr>
          <w:sz w:val="28"/>
          <w:szCs w:val="28"/>
        </w:rPr>
        <w:t xml:space="preserve">на техническое перевооружение без проведения реконструкции </w:t>
      </w:r>
      <w:r w:rsidR="00D2489C" w:rsidRPr="005B7AF1">
        <w:rPr>
          <w:sz w:val="28"/>
          <w:szCs w:val="28"/>
        </w:rPr>
        <w:br/>
      </w:r>
      <w:r w:rsidRPr="005B7AF1">
        <w:rPr>
          <w:sz w:val="28"/>
          <w:szCs w:val="28"/>
        </w:rPr>
        <w:t>или капитального ремонта;</w:t>
      </w:r>
    </w:p>
    <w:p w:rsidR="00DD4866" w:rsidRPr="005B7AF1" w:rsidRDefault="00DD4866" w:rsidP="005B7AF1">
      <w:pPr>
        <w:ind w:right="-2" w:firstLine="686"/>
        <w:contextualSpacing/>
        <w:rPr>
          <w:sz w:val="28"/>
          <w:szCs w:val="28"/>
        </w:rPr>
      </w:pPr>
      <w:r w:rsidRPr="005B7AF1">
        <w:rPr>
          <w:sz w:val="28"/>
          <w:szCs w:val="28"/>
        </w:rPr>
        <w:t xml:space="preserve">разъяснений требований пунктов федеральных норм и правил в области промышленной безопасности «Правила безопасности химически опасных производственных объектов», утвержденных приказом Ростехнадзора </w:t>
      </w:r>
      <w:r w:rsidR="00D2489C" w:rsidRPr="005B7AF1">
        <w:rPr>
          <w:sz w:val="28"/>
          <w:szCs w:val="28"/>
        </w:rPr>
        <w:br/>
      </w:r>
      <w:r w:rsidR="00E028AC" w:rsidRPr="005B7AF1">
        <w:rPr>
          <w:sz w:val="28"/>
          <w:szCs w:val="28"/>
        </w:rPr>
        <w:t xml:space="preserve">от 7 декабря </w:t>
      </w:r>
      <w:r w:rsidRPr="005B7AF1">
        <w:rPr>
          <w:sz w:val="28"/>
          <w:szCs w:val="28"/>
        </w:rPr>
        <w:t xml:space="preserve">2020 </w:t>
      </w:r>
      <w:r w:rsidR="00E028AC" w:rsidRPr="005B7AF1">
        <w:rPr>
          <w:sz w:val="28"/>
          <w:szCs w:val="28"/>
        </w:rPr>
        <w:t xml:space="preserve">г. </w:t>
      </w:r>
      <w:r w:rsidRPr="005B7AF1">
        <w:rPr>
          <w:sz w:val="28"/>
          <w:szCs w:val="28"/>
        </w:rPr>
        <w:t>№ 500, зарегистрированным Мин</w:t>
      </w:r>
      <w:r w:rsidR="00E028AC" w:rsidRPr="005B7AF1">
        <w:rPr>
          <w:sz w:val="28"/>
          <w:szCs w:val="28"/>
        </w:rPr>
        <w:t xml:space="preserve">юстом России 22 декабря </w:t>
      </w:r>
      <w:r w:rsidRPr="005B7AF1">
        <w:rPr>
          <w:sz w:val="28"/>
          <w:szCs w:val="28"/>
        </w:rPr>
        <w:t xml:space="preserve">2020 </w:t>
      </w:r>
      <w:r w:rsidR="00E028AC" w:rsidRPr="005B7AF1">
        <w:rPr>
          <w:sz w:val="28"/>
          <w:szCs w:val="28"/>
        </w:rPr>
        <w:t xml:space="preserve">г. </w:t>
      </w:r>
      <w:r w:rsidRPr="005B7AF1">
        <w:rPr>
          <w:sz w:val="28"/>
          <w:szCs w:val="28"/>
        </w:rPr>
        <w:t>№ 61706;</w:t>
      </w:r>
    </w:p>
    <w:p w:rsidR="00DD4866" w:rsidRPr="005B7AF1" w:rsidRDefault="00DD4866" w:rsidP="005B7AF1">
      <w:pPr>
        <w:ind w:right="-2" w:firstLine="686"/>
        <w:contextualSpacing/>
        <w:rPr>
          <w:sz w:val="28"/>
          <w:szCs w:val="28"/>
        </w:rPr>
      </w:pPr>
      <w:r w:rsidRPr="005B7AF1">
        <w:rPr>
          <w:sz w:val="28"/>
          <w:szCs w:val="28"/>
        </w:rPr>
        <w:t>разъяснения пунктов федеральных норм и правил в области промышленной безопасности «Правила безопасности при производстве, хранении, транспортировании и применении хлора», утвержде</w:t>
      </w:r>
      <w:r w:rsidR="00E028AC" w:rsidRPr="005B7AF1">
        <w:rPr>
          <w:sz w:val="28"/>
          <w:szCs w:val="28"/>
        </w:rPr>
        <w:t xml:space="preserve">нных приказом Ростехнадзора от 3 декабря </w:t>
      </w:r>
      <w:r w:rsidRPr="005B7AF1">
        <w:rPr>
          <w:sz w:val="28"/>
          <w:szCs w:val="28"/>
        </w:rPr>
        <w:t xml:space="preserve">2020 </w:t>
      </w:r>
      <w:r w:rsidR="00E028AC" w:rsidRPr="005B7AF1">
        <w:rPr>
          <w:sz w:val="28"/>
          <w:szCs w:val="28"/>
        </w:rPr>
        <w:t xml:space="preserve">г. </w:t>
      </w:r>
      <w:r w:rsidRPr="005B7AF1">
        <w:rPr>
          <w:sz w:val="28"/>
          <w:szCs w:val="28"/>
        </w:rPr>
        <w:t>№ 486, зарегистр</w:t>
      </w:r>
      <w:r w:rsidR="00E028AC" w:rsidRPr="005B7AF1">
        <w:rPr>
          <w:sz w:val="28"/>
          <w:szCs w:val="28"/>
        </w:rPr>
        <w:t xml:space="preserve">ированным Минюстом России 24 декабря </w:t>
      </w:r>
      <w:r w:rsidRPr="005B7AF1">
        <w:rPr>
          <w:sz w:val="28"/>
          <w:szCs w:val="28"/>
        </w:rPr>
        <w:t xml:space="preserve">2020 </w:t>
      </w:r>
      <w:r w:rsidR="00E028AC" w:rsidRPr="005B7AF1">
        <w:rPr>
          <w:sz w:val="28"/>
          <w:szCs w:val="28"/>
        </w:rPr>
        <w:t xml:space="preserve">г. </w:t>
      </w:r>
      <w:r w:rsidRPr="005B7AF1">
        <w:rPr>
          <w:sz w:val="28"/>
          <w:szCs w:val="28"/>
        </w:rPr>
        <w:t>№ 61776;</w:t>
      </w:r>
    </w:p>
    <w:p w:rsidR="00DD4866" w:rsidRPr="005B7AF1" w:rsidRDefault="00DD4866" w:rsidP="005B7AF1">
      <w:pPr>
        <w:ind w:right="-2" w:firstLine="686"/>
        <w:contextualSpacing/>
        <w:rPr>
          <w:sz w:val="28"/>
          <w:szCs w:val="28"/>
        </w:rPr>
      </w:pPr>
      <w:r w:rsidRPr="005B7AF1">
        <w:rPr>
          <w:sz w:val="28"/>
          <w:szCs w:val="28"/>
        </w:rPr>
        <w:t xml:space="preserve">отмены и замены Правил устройства и безопасной эксплуатации стационарных компрессорных установок, воздухопроводов и газопроводов </w:t>
      </w:r>
      <w:r w:rsidR="0050024D" w:rsidRPr="005B7AF1">
        <w:rPr>
          <w:sz w:val="28"/>
          <w:szCs w:val="28"/>
        </w:rPr>
        <w:br/>
      </w:r>
      <w:r w:rsidRPr="005B7AF1">
        <w:rPr>
          <w:sz w:val="28"/>
          <w:szCs w:val="28"/>
        </w:rPr>
        <w:t xml:space="preserve">(ПБ 03-581-03), утвержденных постановлением Госгортехнадзора России </w:t>
      </w:r>
      <w:r w:rsidR="0050024D" w:rsidRPr="005B7AF1">
        <w:rPr>
          <w:sz w:val="28"/>
          <w:szCs w:val="28"/>
        </w:rPr>
        <w:br/>
      </w:r>
      <w:r w:rsidR="00E028AC" w:rsidRPr="005B7AF1">
        <w:rPr>
          <w:sz w:val="28"/>
          <w:szCs w:val="28"/>
        </w:rPr>
        <w:t xml:space="preserve">от 5 июня </w:t>
      </w:r>
      <w:r w:rsidRPr="005B7AF1">
        <w:rPr>
          <w:sz w:val="28"/>
          <w:szCs w:val="28"/>
        </w:rPr>
        <w:t xml:space="preserve">2003 </w:t>
      </w:r>
      <w:r w:rsidR="00E028AC" w:rsidRPr="005B7AF1">
        <w:rPr>
          <w:sz w:val="28"/>
          <w:szCs w:val="28"/>
        </w:rPr>
        <w:t xml:space="preserve">г. </w:t>
      </w:r>
      <w:r w:rsidRPr="005B7AF1">
        <w:rPr>
          <w:sz w:val="28"/>
          <w:szCs w:val="28"/>
        </w:rPr>
        <w:t>№ 60, зарегистр</w:t>
      </w:r>
      <w:r w:rsidR="00E028AC" w:rsidRPr="005B7AF1">
        <w:rPr>
          <w:sz w:val="28"/>
          <w:szCs w:val="28"/>
        </w:rPr>
        <w:t xml:space="preserve">ированным Минюстом России 18 июня </w:t>
      </w:r>
      <w:r w:rsidRPr="005B7AF1">
        <w:rPr>
          <w:sz w:val="28"/>
          <w:szCs w:val="28"/>
        </w:rPr>
        <w:t xml:space="preserve">2003 </w:t>
      </w:r>
      <w:r w:rsidR="00E028AC" w:rsidRPr="005B7AF1">
        <w:rPr>
          <w:sz w:val="28"/>
          <w:szCs w:val="28"/>
        </w:rPr>
        <w:t xml:space="preserve">г. </w:t>
      </w:r>
      <w:r w:rsidRPr="005B7AF1">
        <w:rPr>
          <w:sz w:val="28"/>
          <w:szCs w:val="28"/>
        </w:rPr>
        <w:t>№ 4702;</w:t>
      </w:r>
    </w:p>
    <w:p w:rsidR="00DD4866" w:rsidRPr="005B7AF1" w:rsidRDefault="00DD4866" w:rsidP="005B7AF1">
      <w:pPr>
        <w:ind w:right="-2" w:firstLine="686"/>
        <w:contextualSpacing/>
        <w:rPr>
          <w:sz w:val="28"/>
          <w:szCs w:val="28"/>
        </w:rPr>
      </w:pPr>
      <w:r w:rsidRPr="005B7AF1">
        <w:rPr>
          <w:sz w:val="28"/>
          <w:szCs w:val="28"/>
        </w:rPr>
        <w:t>отмены и замены Правил безопасности при производстве водорода методом электролиза воды (ПБ 03-598-03), утвержденных постановлен</w:t>
      </w:r>
      <w:r w:rsidR="00E028AC" w:rsidRPr="005B7AF1">
        <w:rPr>
          <w:sz w:val="28"/>
          <w:szCs w:val="28"/>
        </w:rPr>
        <w:t xml:space="preserve">ием Госгортехнадзора России от 6 июня </w:t>
      </w:r>
      <w:r w:rsidRPr="005B7AF1">
        <w:rPr>
          <w:sz w:val="28"/>
          <w:szCs w:val="28"/>
        </w:rPr>
        <w:t xml:space="preserve">2003 </w:t>
      </w:r>
      <w:r w:rsidR="00E028AC" w:rsidRPr="005B7AF1">
        <w:rPr>
          <w:sz w:val="28"/>
          <w:szCs w:val="28"/>
        </w:rPr>
        <w:t xml:space="preserve">г. </w:t>
      </w:r>
      <w:r w:rsidRPr="005B7AF1">
        <w:rPr>
          <w:sz w:val="28"/>
          <w:szCs w:val="28"/>
        </w:rPr>
        <w:t>№ 75, зарегистрированн</w:t>
      </w:r>
      <w:r w:rsidR="003B74CE" w:rsidRPr="005B7AF1">
        <w:rPr>
          <w:sz w:val="28"/>
          <w:szCs w:val="28"/>
        </w:rPr>
        <w:t>ым</w:t>
      </w:r>
      <w:r w:rsidRPr="005B7AF1">
        <w:rPr>
          <w:sz w:val="28"/>
          <w:szCs w:val="28"/>
        </w:rPr>
        <w:t xml:space="preserve"> </w:t>
      </w:r>
      <w:r w:rsidR="00E028AC" w:rsidRPr="005B7AF1">
        <w:rPr>
          <w:sz w:val="28"/>
          <w:szCs w:val="28"/>
        </w:rPr>
        <w:br/>
        <w:t>Минюст</w:t>
      </w:r>
      <w:r w:rsidR="003B74CE" w:rsidRPr="005B7AF1">
        <w:rPr>
          <w:sz w:val="28"/>
          <w:szCs w:val="28"/>
        </w:rPr>
        <w:t>ом</w:t>
      </w:r>
      <w:r w:rsidR="00E028AC" w:rsidRPr="005B7AF1">
        <w:rPr>
          <w:sz w:val="28"/>
          <w:szCs w:val="28"/>
        </w:rPr>
        <w:t xml:space="preserve"> России 19 июня </w:t>
      </w:r>
      <w:r w:rsidRPr="005B7AF1">
        <w:rPr>
          <w:sz w:val="28"/>
          <w:szCs w:val="28"/>
        </w:rPr>
        <w:t xml:space="preserve">2003 </w:t>
      </w:r>
      <w:r w:rsidR="00E028AC" w:rsidRPr="005B7AF1">
        <w:rPr>
          <w:sz w:val="28"/>
          <w:szCs w:val="28"/>
        </w:rPr>
        <w:t xml:space="preserve">г. </w:t>
      </w:r>
      <w:r w:rsidRPr="005B7AF1">
        <w:rPr>
          <w:sz w:val="28"/>
          <w:szCs w:val="28"/>
        </w:rPr>
        <w:t>№ 4780.</w:t>
      </w:r>
    </w:p>
    <w:p w:rsidR="00DD4866" w:rsidRPr="005B7AF1" w:rsidRDefault="003B74CE" w:rsidP="005B7AF1">
      <w:pPr>
        <w:ind w:right="-2" w:firstLine="686"/>
        <w:contextualSpacing/>
        <w:rPr>
          <w:sz w:val="28"/>
          <w:szCs w:val="28"/>
        </w:rPr>
      </w:pPr>
      <w:r w:rsidRPr="005B7AF1">
        <w:rPr>
          <w:sz w:val="28"/>
          <w:szCs w:val="28"/>
        </w:rPr>
        <w:t>В</w:t>
      </w:r>
      <w:r w:rsidR="00DD4866" w:rsidRPr="005B7AF1">
        <w:rPr>
          <w:sz w:val="28"/>
          <w:szCs w:val="28"/>
        </w:rPr>
        <w:t xml:space="preserve"> рамках реализации новых требований нормативных правовых актов </w:t>
      </w:r>
      <w:r w:rsidRPr="005B7AF1">
        <w:rPr>
          <w:sz w:val="28"/>
          <w:szCs w:val="28"/>
        </w:rPr>
        <w:br/>
      </w:r>
      <w:r w:rsidR="00DD4866" w:rsidRPr="005B7AF1">
        <w:rPr>
          <w:sz w:val="28"/>
          <w:szCs w:val="28"/>
        </w:rPr>
        <w:t>и согласно План</w:t>
      </w:r>
      <w:r w:rsidRPr="005B7AF1">
        <w:rPr>
          <w:sz w:val="28"/>
          <w:szCs w:val="28"/>
        </w:rPr>
        <w:t>у</w:t>
      </w:r>
      <w:r w:rsidR="00DD4866" w:rsidRPr="005B7AF1">
        <w:rPr>
          <w:sz w:val="28"/>
          <w:szCs w:val="28"/>
        </w:rPr>
        <w:t xml:space="preserve"> подготовки нормативных правовых актов Ростехнадзора </w:t>
      </w:r>
      <w:r w:rsidRPr="005B7AF1">
        <w:rPr>
          <w:sz w:val="28"/>
          <w:szCs w:val="28"/>
        </w:rPr>
        <w:br/>
      </w:r>
      <w:r w:rsidR="00DD4866" w:rsidRPr="005B7AF1">
        <w:rPr>
          <w:sz w:val="28"/>
          <w:szCs w:val="28"/>
        </w:rPr>
        <w:t xml:space="preserve">на 2021 год (приказ Ростехнадзора от 1 февраля 2021 г. № 30) был утвержден приказ Ростехнадзора «Об утверждении </w:t>
      </w:r>
      <w:r w:rsidRPr="005B7AF1">
        <w:rPr>
          <w:sz w:val="28"/>
          <w:szCs w:val="28"/>
        </w:rPr>
        <w:t>ф</w:t>
      </w:r>
      <w:r w:rsidR="00DD4866" w:rsidRPr="005B7AF1">
        <w:rPr>
          <w:sz w:val="28"/>
          <w:szCs w:val="28"/>
        </w:rPr>
        <w:t xml:space="preserve">едеральных норм и правил в области промышленной безопасности «Правила безопасной эксплуатации технологических трубопроводов» и в декабре 2021 года направлен </w:t>
      </w:r>
      <w:r w:rsidRPr="005B7AF1">
        <w:rPr>
          <w:sz w:val="28"/>
          <w:szCs w:val="28"/>
        </w:rPr>
        <w:br/>
      </w:r>
      <w:r w:rsidR="00DD4866" w:rsidRPr="005B7AF1">
        <w:rPr>
          <w:sz w:val="28"/>
          <w:szCs w:val="28"/>
        </w:rPr>
        <w:t>на регистрацию в Минюст России.</w:t>
      </w:r>
    </w:p>
    <w:p w:rsidR="00DD4866" w:rsidRPr="005B7AF1" w:rsidRDefault="00DD4866" w:rsidP="005B7AF1">
      <w:pPr>
        <w:ind w:right="-2" w:firstLine="686"/>
        <w:contextualSpacing/>
        <w:rPr>
          <w:sz w:val="28"/>
          <w:szCs w:val="28"/>
        </w:rPr>
      </w:pPr>
      <w:r w:rsidRPr="005B7AF1">
        <w:rPr>
          <w:sz w:val="28"/>
          <w:szCs w:val="28"/>
        </w:rPr>
        <w:t xml:space="preserve">При этом в рамках необходимых организационных мероприятий </w:t>
      </w:r>
      <w:r w:rsidR="0050024D" w:rsidRPr="005B7AF1">
        <w:rPr>
          <w:sz w:val="28"/>
          <w:szCs w:val="28"/>
        </w:rPr>
        <w:br/>
      </w:r>
      <w:r w:rsidRPr="005B7AF1">
        <w:rPr>
          <w:sz w:val="28"/>
          <w:szCs w:val="28"/>
        </w:rPr>
        <w:t xml:space="preserve">для реализации новых нормативных требований информация </w:t>
      </w:r>
      <w:r w:rsidR="003B74CE" w:rsidRPr="005B7AF1">
        <w:rPr>
          <w:sz w:val="28"/>
          <w:szCs w:val="28"/>
        </w:rPr>
        <w:br/>
      </w:r>
      <w:r w:rsidRPr="005B7AF1">
        <w:rPr>
          <w:sz w:val="28"/>
          <w:szCs w:val="28"/>
        </w:rPr>
        <w:t>размещен</w:t>
      </w:r>
      <w:r w:rsidR="003B74CE" w:rsidRPr="005B7AF1">
        <w:rPr>
          <w:sz w:val="28"/>
          <w:szCs w:val="28"/>
        </w:rPr>
        <w:t>а</w:t>
      </w:r>
      <w:r w:rsidRPr="005B7AF1">
        <w:rPr>
          <w:sz w:val="28"/>
          <w:szCs w:val="28"/>
        </w:rPr>
        <w:t xml:space="preserve"> на официальном сайте Ростехнадзора </w:t>
      </w:r>
      <w:r w:rsidR="00325C47" w:rsidRPr="00325C47">
        <w:rPr>
          <w:sz w:val="28"/>
          <w:szCs w:val="28"/>
        </w:rPr>
        <w:t xml:space="preserve">в сети «Интернет» </w:t>
      </w:r>
      <w:r w:rsidRPr="005B7AF1">
        <w:rPr>
          <w:sz w:val="28"/>
          <w:szCs w:val="28"/>
        </w:rPr>
        <w:t xml:space="preserve">с целью информирования юридических лиц и индивидуальных предпринимателей </w:t>
      </w:r>
      <w:r w:rsidR="00325C47">
        <w:rPr>
          <w:sz w:val="28"/>
          <w:szCs w:val="28"/>
        </w:rPr>
        <w:br/>
      </w:r>
      <w:r w:rsidRPr="005B7AF1">
        <w:rPr>
          <w:sz w:val="28"/>
          <w:szCs w:val="28"/>
        </w:rPr>
        <w:t xml:space="preserve">в разделе: «Главная </w:t>
      </w:r>
      <w:r w:rsidR="003B74CE" w:rsidRPr="005B7AF1">
        <w:rPr>
          <w:sz w:val="28"/>
          <w:szCs w:val="28"/>
        </w:rPr>
        <w:t>‒</w:t>
      </w:r>
      <w:r w:rsidRPr="005B7AF1">
        <w:rPr>
          <w:sz w:val="28"/>
          <w:szCs w:val="28"/>
        </w:rPr>
        <w:t xml:space="preserve"> Промышленная безопасность </w:t>
      </w:r>
      <w:r w:rsidR="003B74CE" w:rsidRPr="005B7AF1">
        <w:rPr>
          <w:sz w:val="28"/>
          <w:szCs w:val="28"/>
        </w:rPr>
        <w:t xml:space="preserve">‒ </w:t>
      </w:r>
      <w:r w:rsidRPr="005B7AF1">
        <w:rPr>
          <w:sz w:val="28"/>
          <w:szCs w:val="28"/>
        </w:rPr>
        <w:t xml:space="preserve">Общепромышленный надзор» об актуализированных нормативно правовых и правовых актах </w:t>
      </w:r>
      <w:r w:rsidR="0050024D" w:rsidRPr="005B7AF1">
        <w:rPr>
          <w:sz w:val="28"/>
          <w:szCs w:val="28"/>
        </w:rPr>
        <w:br/>
      </w:r>
      <w:r w:rsidRPr="005B7AF1">
        <w:rPr>
          <w:sz w:val="28"/>
          <w:szCs w:val="28"/>
        </w:rPr>
        <w:t>в отношении объектов химического комплекса.</w:t>
      </w:r>
    </w:p>
    <w:p w:rsidR="00DD4866" w:rsidRPr="005B7AF1" w:rsidRDefault="00DD4866" w:rsidP="005B7AF1">
      <w:pPr>
        <w:ind w:right="-2" w:firstLine="686"/>
        <w:contextualSpacing/>
        <w:rPr>
          <w:sz w:val="28"/>
          <w:szCs w:val="28"/>
        </w:rPr>
      </w:pPr>
      <w:r w:rsidRPr="005B7AF1">
        <w:rPr>
          <w:sz w:val="28"/>
          <w:szCs w:val="28"/>
        </w:rPr>
        <w:t xml:space="preserve">Во исполнение приказа Ростехнадзора от 23 апреля 2015 г. № 169 </w:t>
      </w:r>
      <w:r w:rsidR="0050024D" w:rsidRPr="005B7AF1">
        <w:rPr>
          <w:sz w:val="28"/>
          <w:szCs w:val="28"/>
        </w:rPr>
        <w:br/>
      </w:r>
      <w:r w:rsidRPr="005B7AF1">
        <w:rPr>
          <w:sz w:val="28"/>
          <w:szCs w:val="28"/>
        </w:rPr>
        <w:t xml:space="preserve">«О предоставлении информации в Информационный бюллетень Федеральной </w:t>
      </w:r>
      <w:r w:rsidRPr="005B7AF1">
        <w:rPr>
          <w:sz w:val="28"/>
          <w:szCs w:val="28"/>
        </w:rPr>
        <w:lastRenderedPageBreak/>
        <w:t>службы по экологическому, технологическому и атомному надзору» в журнал «Безопасность труда в промышленности» направлены текстовые информационные материалы (с фотографиями) по зарегистрированным авариям, инцидентам и несчастным случаям, происшедшим в поднадзорных организациях в 2020 году (журнал «Безопасность труда в промышленности» № 2</w:t>
      </w:r>
      <w:r w:rsidR="0050024D" w:rsidRPr="005B7AF1">
        <w:rPr>
          <w:sz w:val="28"/>
          <w:szCs w:val="28"/>
        </w:rPr>
        <w:t xml:space="preserve"> </w:t>
      </w:r>
      <w:r w:rsidRPr="005B7AF1">
        <w:rPr>
          <w:sz w:val="28"/>
          <w:szCs w:val="28"/>
        </w:rPr>
        <w:t>(113) 2021).</w:t>
      </w:r>
    </w:p>
    <w:p w:rsidR="00DD4866" w:rsidRPr="005B7AF1" w:rsidRDefault="003B74CE" w:rsidP="005B7AF1">
      <w:pPr>
        <w:ind w:right="-2" w:firstLine="686"/>
        <w:contextualSpacing/>
        <w:rPr>
          <w:sz w:val="28"/>
          <w:szCs w:val="28"/>
        </w:rPr>
      </w:pPr>
      <w:r w:rsidRPr="005B7AF1">
        <w:rPr>
          <w:sz w:val="28"/>
          <w:szCs w:val="28"/>
        </w:rPr>
        <w:t>В</w:t>
      </w:r>
      <w:r w:rsidR="00DD4866" w:rsidRPr="005B7AF1">
        <w:rPr>
          <w:sz w:val="28"/>
          <w:szCs w:val="28"/>
        </w:rPr>
        <w:t xml:space="preserve"> целях реализации Программы профилактики нарушений обязательных требований Федеральной службы по экологическому, технологическому </w:t>
      </w:r>
      <w:r w:rsidRPr="005B7AF1">
        <w:rPr>
          <w:sz w:val="28"/>
          <w:szCs w:val="28"/>
        </w:rPr>
        <w:br/>
      </w:r>
      <w:r w:rsidR="00DD4866" w:rsidRPr="005B7AF1">
        <w:rPr>
          <w:sz w:val="28"/>
          <w:szCs w:val="28"/>
        </w:rPr>
        <w:t xml:space="preserve">и атомному надзору на 2021 год, утвержденной приказом Ростехнадзора </w:t>
      </w:r>
      <w:r w:rsidRPr="005B7AF1">
        <w:rPr>
          <w:sz w:val="28"/>
          <w:szCs w:val="28"/>
        </w:rPr>
        <w:br/>
      </w:r>
      <w:r w:rsidR="00DD4866" w:rsidRPr="005B7AF1">
        <w:rPr>
          <w:sz w:val="28"/>
          <w:szCs w:val="28"/>
        </w:rPr>
        <w:t xml:space="preserve">от 8 февраля 2021 г. № 50, профилактическая деятельность обеспечивалась </w:t>
      </w:r>
      <w:r w:rsidRPr="005B7AF1">
        <w:rPr>
          <w:sz w:val="28"/>
          <w:szCs w:val="28"/>
        </w:rPr>
        <w:br/>
      </w:r>
      <w:r w:rsidR="00DD4866" w:rsidRPr="005B7AF1">
        <w:rPr>
          <w:sz w:val="28"/>
          <w:szCs w:val="28"/>
        </w:rPr>
        <w:t>в объеме мероприятий Подпрограммы 1 по виду надзора в установленные сроки.</w:t>
      </w:r>
    </w:p>
    <w:p w:rsidR="00DD4866" w:rsidRPr="005B7AF1" w:rsidRDefault="00DD4866" w:rsidP="005B7AF1">
      <w:pPr>
        <w:ind w:right="-2" w:firstLine="686"/>
        <w:contextualSpacing/>
        <w:rPr>
          <w:sz w:val="28"/>
          <w:szCs w:val="28"/>
        </w:rPr>
      </w:pPr>
      <w:r w:rsidRPr="005B7AF1">
        <w:rPr>
          <w:sz w:val="28"/>
          <w:szCs w:val="28"/>
        </w:rPr>
        <w:t>В ходе анализа правоприменительной практики контрольно</w:t>
      </w:r>
      <w:r w:rsidR="00BF1339">
        <w:rPr>
          <w:sz w:val="28"/>
          <w:szCs w:val="28"/>
        </w:rPr>
        <w:t>й (</w:t>
      </w:r>
      <w:r w:rsidRPr="005B7AF1">
        <w:rPr>
          <w:sz w:val="28"/>
          <w:szCs w:val="28"/>
        </w:rPr>
        <w:t>надзорной</w:t>
      </w:r>
      <w:r w:rsidR="00BF1339">
        <w:rPr>
          <w:sz w:val="28"/>
          <w:szCs w:val="28"/>
        </w:rPr>
        <w:t>)</w:t>
      </w:r>
      <w:r w:rsidRPr="005B7AF1">
        <w:rPr>
          <w:sz w:val="28"/>
          <w:szCs w:val="28"/>
        </w:rPr>
        <w:t xml:space="preserve"> деятельности устаревших, дублирующих и избыточных обязательных требований в сфере химического комплекса не выявлено.</w:t>
      </w:r>
    </w:p>
    <w:p w:rsidR="003942C4" w:rsidRDefault="003942C4" w:rsidP="005B7AF1">
      <w:pPr>
        <w:ind w:firstLine="720"/>
        <w:contextualSpacing/>
        <w:rPr>
          <w:b/>
          <w:bCs/>
          <w:sz w:val="28"/>
          <w:szCs w:val="28"/>
        </w:rPr>
      </w:pPr>
    </w:p>
    <w:p w:rsidR="005E3DCE" w:rsidRDefault="00FC3AA0" w:rsidP="003942C4">
      <w:pPr>
        <w:contextualSpacing/>
        <w:jc w:val="center"/>
        <w:rPr>
          <w:b/>
          <w:bCs/>
          <w:sz w:val="28"/>
          <w:szCs w:val="28"/>
        </w:rPr>
      </w:pPr>
      <w:r w:rsidRPr="005B7AF1">
        <w:rPr>
          <w:b/>
          <w:bCs/>
          <w:sz w:val="28"/>
          <w:szCs w:val="28"/>
        </w:rPr>
        <w:t>Н</w:t>
      </w:r>
      <w:r w:rsidR="00DD4866" w:rsidRPr="005B7AF1">
        <w:rPr>
          <w:b/>
          <w:bCs/>
          <w:sz w:val="28"/>
          <w:szCs w:val="28"/>
        </w:rPr>
        <w:t>адзор за объектами оборонно-промышленного комплекса</w:t>
      </w:r>
    </w:p>
    <w:p w:rsidR="003942C4" w:rsidRPr="005B7AF1" w:rsidRDefault="003942C4" w:rsidP="005B7AF1">
      <w:pPr>
        <w:ind w:firstLine="720"/>
        <w:contextualSpacing/>
        <w:rPr>
          <w:b/>
          <w:bCs/>
          <w:sz w:val="28"/>
          <w:szCs w:val="28"/>
        </w:rPr>
      </w:pPr>
    </w:p>
    <w:p w:rsidR="00316107" w:rsidRPr="00846E9E" w:rsidRDefault="00316107" w:rsidP="00316107">
      <w:pPr>
        <w:ind w:firstLine="720"/>
        <w:contextualSpacing/>
        <w:rPr>
          <w:sz w:val="28"/>
          <w:szCs w:val="28"/>
        </w:rPr>
      </w:pPr>
      <w:r w:rsidRPr="00846E9E">
        <w:rPr>
          <w:sz w:val="28"/>
          <w:szCs w:val="28"/>
        </w:rPr>
        <w:t xml:space="preserve">Надзор за объектами оборонно-промышленного комплекса (далее – ОПК), на которых обращаются химически опасные вещества, взрывчатые вещества </w:t>
      </w:r>
      <w:r w:rsidRPr="00846E9E">
        <w:rPr>
          <w:sz w:val="28"/>
          <w:szCs w:val="28"/>
        </w:rPr>
        <w:br/>
        <w:t xml:space="preserve">и изделия </w:t>
      </w:r>
      <w:r>
        <w:rPr>
          <w:sz w:val="28"/>
          <w:szCs w:val="28"/>
        </w:rPr>
        <w:t>на их основе</w:t>
      </w:r>
      <w:r w:rsidRPr="00846E9E">
        <w:rPr>
          <w:sz w:val="28"/>
          <w:szCs w:val="28"/>
        </w:rPr>
        <w:t xml:space="preserve">, осуществляется в отношении 494 объектов, </w:t>
      </w:r>
      <w:r w:rsidRPr="00846E9E">
        <w:rPr>
          <w:sz w:val="28"/>
          <w:szCs w:val="28"/>
        </w:rPr>
        <w:br/>
        <w:t>в том числе: I класса опасности – 63; II класса опасности – 32; III класса опасности – 399.</w:t>
      </w:r>
    </w:p>
    <w:p w:rsidR="00316107" w:rsidRPr="00846E9E" w:rsidRDefault="00316107" w:rsidP="00316107">
      <w:pPr>
        <w:ind w:right="-2" w:firstLine="686"/>
        <w:contextualSpacing/>
        <w:rPr>
          <w:sz w:val="28"/>
          <w:szCs w:val="28"/>
        </w:rPr>
      </w:pPr>
      <w:r w:rsidRPr="00846E9E">
        <w:rPr>
          <w:sz w:val="28"/>
          <w:szCs w:val="28"/>
        </w:rPr>
        <w:t>В 2021 год</w:t>
      </w:r>
      <w:r>
        <w:rPr>
          <w:sz w:val="28"/>
          <w:szCs w:val="28"/>
        </w:rPr>
        <w:t>у</w:t>
      </w:r>
      <w:r w:rsidRPr="00846E9E">
        <w:rPr>
          <w:sz w:val="28"/>
          <w:szCs w:val="28"/>
        </w:rPr>
        <w:t xml:space="preserve"> на </w:t>
      </w:r>
      <w:r>
        <w:rPr>
          <w:sz w:val="28"/>
          <w:szCs w:val="28"/>
        </w:rPr>
        <w:t>поднадзорных ОПО</w:t>
      </w:r>
      <w:r w:rsidRPr="00846E9E">
        <w:rPr>
          <w:sz w:val="28"/>
          <w:szCs w:val="28"/>
        </w:rPr>
        <w:t xml:space="preserve"> ОПК произошло </w:t>
      </w:r>
      <w:r>
        <w:rPr>
          <w:sz w:val="28"/>
          <w:szCs w:val="28"/>
        </w:rPr>
        <w:t>7</w:t>
      </w:r>
      <w:r w:rsidRPr="00846E9E">
        <w:rPr>
          <w:sz w:val="28"/>
          <w:szCs w:val="28"/>
        </w:rPr>
        <w:t xml:space="preserve"> аварий </w:t>
      </w:r>
      <w:r>
        <w:rPr>
          <w:sz w:val="28"/>
          <w:szCs w:val="28"/>
        </w:rPr>
        <w:br/>
      </w:r>
      <w:r w:rsidRPr="00846E9E">
        <w:rPr>
          <w:sz w:val="28"/>
          <w:szCs w:val="28"/>
        </w:rPr>
        <w:t>и 10 несчастных случаев со смертельным исх</w:t>
      </w:r>
      <w:r>
        <w:rPr>
          <w:sz w:val="28"/>
          <w:szCs w:val="28"/>
        </w:rPr>
        <w:t>одом, что в сравнении с 2020 годом больше на 6 и 8 событий, соответственно.</w:t>
      </w:r>
    </w:p>
    <w:p w:rsidR="00316107" w:rsidRDefault="00316107" w:rsidP="00316107">
      <w:pPr>
        <w:ind w:right="-2" w:firstLine="686"/>
        <w:contextualSpacing/>
        <w:rPr>
          <w:sz w:val="28"/>
          <w:szCs w:val="28"/>
        </w:rPr>
      </w:pPr>
      <w:r>
        <w:rPr>
          <w:sz w:val="28"/>
          <w:szCs w:val="28"/>
        </w:rPr>
        <w:t>В</w:t>
      </w:r>
      <w:r w:rsidRPr="00846E9E">
        <w:rPr>
          <w:sz w:val="28"/>
          <w:szCs w:val="28"/>
        </w:rPr>
        <w:t xml:space="preserve"> отношении </w:t>
      </w:r>
      <w:r>
        <w:rPr>
          <w:sz w:val="28"/>
          <w:szCs w:val="28"/>
        </w:rPr>
        <w:t xml:space="preserve">объектов предприятий </w:t>
      </w:r>
      <w:r w:rsidRPr="00846E9E">
        <w:rPr>
          <w:sz w:val="28"/>
          <w:szCs w:val="28"/>
        </w:rPr>
        <w:t xml:space="preserve">отрасли боеприпасов </w:t>
      </w:r>
      <w:r w:rsidRPr="00846E9E">
        <w:rPr>
          <w:sz w:val="28"/>
          <w:szCs w:val="28"/>
        </w:rPr>
        <w:br/>
        <w:t>и спецхимии, в том числе пороховых производств, Ростехнадзором осуществля</w:t>
      </w:r>
      <w:r>
        <w:rPr>
          <w:sz w:val="28"/>
          <w:szCs w:val="28"/>
        </w:rPr>
        <w:t>ются</w:t>
      </w:r>
      <w:r w:rsidRPr="00846E9E">
        <w:rPr>
          <w:sz w:val="28"/>
          <w:szCs w:val="28"/>
        </w:rPr>
        <w:t xml:space="preserve"> усиленные меры профилактического и контрольно-надзорного характера. При этом территориальным органам Ростехнадзора предписано незамедлительно принимать предусмотренные законодательством Российской Федерации меры </w:t>
      </w:r>
      <w:r>
        <w:rPr>
          <w:sz w:val="28"/>
          <w:szCs w:val="28"/>
        </w:rPr>
        <w:t>реагирования</w:t>
      </w:r>
      <w:r w:rsidRPr="00846E9E">
        <w:rPr>
          <w:sz w:val="28"/>
          <w:szCs w:val="28"/>
        </w:rPr>
        <w:t xml:space="preserve">, направленные на недопущение и пресечение нарушений обязательных требований в области промышленной безопасности, </w:t>
      </w:r>
      <w:r>
        <w:rPr>
          <w:sz w:val="28"/>
          <w:szCs w:val="28"/>
        </w:rPr>
        <w:br/>
      </w:r>
      <w:r w:rsidRPr="00846E9E">
        <w:rPr>
          <w:sz w:val="28"/>
          <w:szCs w:val="28"/>
        </w:rPr>
        <w:t xml:space="preserve">а также меры по контролю за ходом ликвидации последствий данных нарушений. </w:t>
      </w:r>
    </w:p>
    <w:p w:rsidR="00316107" w:rsidRPr="00846E9E" w:rsidRDefault="00316107" w:rsidP="00316107">
      <w:pPr>
        <w:ind w:right="-2" w:firstLine="686"/>
        <w:contextualSpacing/>
        <w:rPr>
          <w:sz w:val="28"/>
          <w:szCs w:val="28"/>
        </w:rPr>
      </w:pPr>
      <w:r>
        <w:rPr>
          <w:sz w:val="28"/>
          <w:szCs w:val="28"/>
        </w:rPr>
        <w:t>В</w:t>
      </w:r>
      <w:r w:rsidRPr="00846E9E">
        <w:rPr>
          <w:sz w:val="28"/>
          <w:szCs w:val="28"/>
        </w:rPr>
        <w:t xml:space="preserve"> 2021 год</w:t>
      </w:r>
      <w:r>
        <w:rPr>
          <w:sz w:val="28"/>
          <w:szCs w:val="28"/>
        </w:rPr>
        <w:t>у</w:t>
      </w:r>
      <w:r w:rsidRPr="00846E9E">
        <w:rPr>
          <w:sz w:val="28"/>
          <w:szCs w:val="28"/>
        </w:rPr>
        <w:t xml:space="preserve"> в отношении </w:t>
      </w:r>
      <w:r>
        <w:rPr>
          <w:sz w:val="28"/>
          <w:szCs w:val="28"/>
        </w:rPr>
        <w:t>ОПО</w:t>
      </w:r>
      <w:r w:rsidRPr="00846E9E">
        <w:rPr>
          <w:sz w:val="28"/>
          <w:szCs w:val="28"/>
        </w:rPr>
        <w:t xml:space="preserve"> ОПК территориальными </w:t>
      </w:r>
      <w:r w:rsidR="00EB05F9">
        <w:rPr>
          <w:sz w:val="28"/>
          <w:szCs w:val="28"/>
        </w:rPr>
        <w:t>органами</w:t>
      </w:r>
      <w:r w:rsidRPr="00846E9E">
        <w:rPr>
          <w:sz w:val="28"/>
          <w:szCs w:val="28"/>
        </w:rPr>
        <w:t xml:space="preserve"> Ростехнадзора проведено 917 </w:t>
      </w:r>
      <w:r>
        <w:rPr>
          <w:sz w:val="28"/>
          <w:szCs w:val="28"/>
        </w:rPr>
        <w:t>контрольных (надзорных) мероприятий</w:t>
      </w:r>
      <w:r w:rsidRPr="00846E9E">
        <w:rPr>
          <w:sz w:val="28"/>
          <w:szCs w:val="28"/>
        </w:rPr>
        <w:t xml:space="preserve">, из них плановых – 120, внеплановых – 113, в рамках постоянного государственного надзора - 684. Значительное число проверок связано с исполнением поручений Правительства Российской Федерации от 11 мая 2017 г. № РД-П7-303с, </w:t>
      </w:r>
      <w:r>
        <w:rPr>
          <w:sz w:val="28"/>
          <w:szCs w:val="28"/>
        </w:rPr>
        <w:br/>
      </w:r>
      <w:r w:rsidRPr="00846E9E">
        <w:rPr>
          <w:sz w:val="28"/>
          <w:szCs w:val="28"/>
        </w:rPr>
        <w:lastRenderedPageBreak/>
        <w:t xml:space="preserve">от 7 ноября 2018 г. № ЮБ-П7-7694, от 4 февраля 2021 г. № ЮБ-П7-1345 </w:t>
      </w:r>
      <w:r>
        <w:rPr>
          <w:sz w:val="28"/>
          <w:szCs w:val="28"/>
        </w:rPr>
        <w:br/>
      </w:r>
      <w:r w:rsidRPr="00846E9E">
        <w:rPr>
          <w:sz w:val="28"/>
          <w:szCs w:val="28"/>
        </w:rPr>
        <w:t xml:space="preserve">и с реальным состоянием производственных мощностей и объектов инфраструктурного обеспечения. </w:t>
      </w:r>
    </w:p>
    <w:p w:rsidR="00316107" w:rsidRDefault="00316107" w:rsidP="00316107">
      <w:pPr>
        <w:ind w:right="-2" w:firstLine="686"/>
        <w:contextualSpacing/>
        <w:rPr>
          <w:sz w:val="28"/>
          <w:szCs w:val="28"/>
        </w:rPr>
      </w:pPr>
      <w:r>
        <w:rPr>
          <w:sz w:val="28"/>
          <w:szCs w:val="28"/>
        </w:rPr>
        <w:t>При этом в</w:t>
      </w:r>
      <w:r w:rsidRPr="00846E9E">
        <w:rPr>
          <w:sz w:val="28"/>
          <w:szCs w:val="28"/>
        </w:rPr>
        <w:t xml:space="preserve"> ходе </w:t>
      </w:r>
      <w:r>
        <w:rPr>
          <w:sz w:val="28"/>
          <w:szCs w:val="28"/>
        </w:rPr>
        <w:t xml:space="preserve">контрольных (надзорных) мероприятий </w:t>
      </w:r>
      <w:r w:rsidRPr="00846E9E">
        <w:rPr>
          <w:sz w:val="28"/>
          <w:szCs w:val="28"/>
        </w:rPr>
        <w:t>выявлено 3</w:t>
      </w:r>
      <w:r>
        <w:rPr>
          <w:sz w:val="28"/>
          <w:szCs w:val="28"/>
        </w:rPr>
        <w:t> </w:t>
      </w:r>
      <w:r w:rsidRPr="00846E9E">
        <w:rPr>
          <w:sz w:val="28"/>
          <w:szCs w:val="28"/>
        </w:rPr>
        <w:t xml:space="preserve">829 нарушений установленных требований </w:t>
      </w:r>
      <w:r>
        <w:rPr>
          <w:sz w:val="28"/>
          <w:szCs w:val="28"/>
        </w:rPr>
        <w:t xml:space="preserve">в области </w:t>
      </w:r>
      <w:r w:rsidRPr="00846E9E">
        <w:rPr>
          <w:sz w:val="28"/>
          <w:szCs w:val="28"/>
        </w:rPr>
        <w:t>промышленной безопасности.</w:t>
      </w:r>
      <w:r>
        <w:rPr>
          <w:sz w:val="28"/>
          <w:szCs w:val="28"/>
        </w:rPr>
        <w:t xml:space="preserve"> </w:t>
      </w:r>
      <w:r>
        <w:rPr>
          <w:sz w:val="28"/>
          <w:szCs w:val="28"/>
        </w:rPr>
        <w:br/>
        <w:t>П</w:t>
      </w:r>
      <w:r w:rsidRPr="00846E9E">
        <w:rPr>
          <w:sz w:val="28"/>
          <w:szCs w:val="28"/>
        </w:rPr>
        <w:t xml:space="preserve">о результатам проверок в 392 случаях </w:t>
      </w:r>
      <w:r>
        <w:rPr>
          <w:sz w:val="28"/>
          <w:szCs w:val="28"/>
        </w:rPr>
        <w:t>выносились постановления о назначении</w:t>
      </w:r>
      <w:r w:rsidRPr="00846E9E">
        <w:rPr>
          <w:sz w:val="28"/>
          <w:szCs w:val="28"/>
        </w:rPr>
        <w:t xml:space="preserve"> административны</w:t>
      </w:r>
      <w:r>
        <w:rPr>
          <w:sz w:val="28"/>
          <w:szCs w:val="28"/>
        </w:rPr>
        <w:t>х</w:t>
      </w:r>
      <w:r w:rsidRPr="00846E9E">
        <w:rPr>
          <w:sz w:val="28"/>
          <w:szCs w:val="28"/>
        </w:rPr>
        <w:t xml:space="preserve"> наказани</w:t>
      </w:r>
      <w:r>
        <w:rPr>
          <w:sz w:val="28"/>
          <w:szCs w:val="28"/>
        </w:rPr>
        <w:t>й</w:t>
      </w:r>
      <w:r w:rsidRPr="00846E9E">
        <w:rPr>
          <w:sz w:val="28"/>
          <w:szCs w:val="28"/>
        </w:rPr>
        <w:t xml:space="preserve"> </w:t>
      </w:r>
      <w:r>
        <w:rPr>
          <w:sz w:val="28"/>
          <w:szCs w:val="28"/>
        </w:rPr>
        <w:t>(</w:t>
      </w:r>
      <w:r w:rsidRPr="00846E9E">
        <w:rPr>
          <w:sz w:val="28"/>
          <w:szCs w:val="28"/>
        </w:rPr>
        <w:t xml:space="preserve">в том числе </w:t>
      </w:r>
      <w:r>
        <w:rPr>
          <w:sz w:val="28"/>
          <w:szCs w:val="28"/>
        </w:rPr>
        <w:t xml:space="preserve">таких, как </w:t>
      </w:r>
      <w:r w:rsidRPr="00846E9E">
        <w:rPr>
          <w:sz w:val="28"/>
          <w:szCs w:val="28"/>
        </w:rPr>
        <w:t>административно</w:t>
      </w:r>
      <w:r>
        <w:rPr>
          <w:sz w:val="28"/>
          <w:szCs w:val="28"/>
        </w:rPr>
        <w:t>е приостановление деятельности).</w:t>
      </w:r>
    </w:p>
    <w:p w:rsidR="00316107" w:rsidRPr="00846E9E" w:rsidRDefault="00316107" w:rsidP="00316107">
      <w:pPr>
        <w:ind w:right="-2" w:firstLine="686"/>
        <w:contextualSpacing/>
        <w:rPr>
          <w:sz w:val="28"/>
          <w:szCs w:val="28"/>
        </w:rPr>
      </w:pPr>
      <w:r w:rsidRPr="00846E9E">
        <w:rPr>
          <w:sz w:val="28"/>
          <w:szCs w:val="28"/>
        </w:rPr>
        <w:t xml:space="preserve">Общая сумма </w:t>
      </w:r>
      <w:r>
        <w:rPr>
          <w:sz w:val="28"/>
          <w:szCs w:val="28"/>
        </w:rPr>
        <w:t xml:space="preserve">наложенных административных </w:t>
      </w:r>
      <w:r w:rsidRPr="00846E9E">
        <w:rPr>
          <w:sz w:val="28"/>
          <w:szCs w:val="28"/>
        </w:rPr>
        <w:t>штрафов за 2021 год составила 29 257 тыс. руб., из них на юридические лица 22 341 тыс. руб., должностные лица 6 812 тыс. руб.</w:t>
      </w:r>
      <w:r>
        <w:rPr>
          <w:sz w:val="28"/>
          <w:szCs w:val="28"/>
        </w:rPr>
        <w:t>, граждан 104</w:t>
      </w:r>
      <w:r w:rsidRPr="00846E9E">
        <w:rPr>
          <w:sz w:val="28"/>
          <w:szCs w:val="28"/>
        </w:rPr>
        <w:t xml:space="preserve"> тыс. рублей</w:t>
      </w:r>
      <w:r>
        <w:rPr>
          <w:sz w:val="28"/>
          <w:szCs w:val="28"/>
        </w:rPr>
        <w:t>.</w:t>
      </w:r>
    </w:p>
    <w:p w:rsidR="00316107" w:rsidRPr="00846E9E" w:rsidRDefault="00316107" w:rsidP="00316107">
      <w:pPr>
        <w:ind w:right="-2" w:firstLine="686"/>
        <w:contextualSpacing/>
        <w:rPr>
          <w:sz w:val="28"/>
          <w:szCs w:val="28"/>
        </w:rPr>
      </w:pPr>
      <w:r>
        <w:rPr>
          <w:sz w:val="28"/>
          <w:szCs w:val="28"/>
        </w:rPr>
        <w:t xml:space="preserve">В рамках проведения контрольных (надзорных) мероприятий </w:t>
      </w:r>
      <w:r>
        <w:rPr>
          <w:sz w:val="28"/>
          <w:szCs w:val="28"/>
        </w:rPr>
        <w:br/>
      </w:r>
      <w:r w:rsidRPr="00846E9E">
        <w:rPr>
          <w:sz w:val="28"/>
          <w:szCs w:val="28"/>
        </w:rPr>
        <w:t>и технических расследовани</w:t>
      </w:r>
      <w:r>
        <w:rPr>
          <w:sz w:val="28"/>
          <w:szCs w:val="28"/>
        </w:rPr>
        <w:t>й</w:t>
      </w:r>
      <w:r w:rsidRPr="00846E9E">
        <w:rPr>
          <w:sz w:val="28"/>
          <w:szCs w:val="28"/>
        </w:rPr>
        <w:t xml:space="preserve"> причин аварий </w:t>
      </w:r>
      <w:r>
        <w:rPr>
          <w:sz w:val="28"/>
          <w:szCs w:val="28"/>
        </w:rPr>
        <w:t>выявлялись</w:t>
      </w:r>
      <w:r w:rsidRPr="00846E9E">
        <w:rPr>
          <w:sz w:val="28"/>
          <w:szCs w:val="28"/>
        </w:rPr>
        <w:t xml:space="preserve"> характерные для </w:t>
      </w:r>
      <w:r>
        <w:rPr>
          <w:sz w:val="28"/>
          <w:szCs w:val="28"/>
        </w:rPr>
        <w:t xml:space="preserve">объектов </w:t>
      </w:r>
      <w:r w:rsidRPr="00846E9E">
        <w:rPr>
          <w:sz w:val="28"/>
          <w:szCs w:val="28"/>
        </w:rPr>
        <w:t>ОПК нарушения, такие как:</w:t>
      </w:r>
    </w:p>
    <w:p w:rsidR="00316107" w:rsidRPr="00846E9E" w:rsidRDefault="00316107" w:rsidP="00316107">
      <w:pPr>
        <w:autoSpaceDE w:val="0"/>
        <w:autoSpaceDN w:val="0"/>
        <w:adjustRightInd w:val="0"/>
        <w:ind w:firstLine="708"/>
        <w:rPr>
          <w:spacing w:val="-2"/>
          <w:sz w:val="28"/>
          <w:szCs w:val="28"/>
        </w:rPr>
      </w:pPr>
      <w:r w:rsidRPr="00846E9E">
        <w:rPr>
          <w:spacing w:val="-2"/>
          <w:sz w:val="28"/>
          <w:szCs w:val="28"/>
        </w:rPr>
        <w:t xml:space="preserve">неудовлетворительное функционирование производственного контроля </w:t>
      </w:r>
      <w:r w:rsidRPr="00846E9E">
        <w:rPr>
          <w:spacing w:val="-2"/>
          <w:sz w:val="28"/>
          <w:szCs w:val="28"/>
        </w:rPr>
        <w:br/>
        <w:t>и систем управления промышленной безопасностью;</w:t>
      </w:r>
    </w:p>
    <w:p w:rsidR="00316107" w:rsidRPr="00846E9E" w:rsidRDefault="00316107" w:rsidP="00316107">
      <w:pPr>
        <w:autoSpaceDE w:val="0"/>
        <w:autoSpaceDN w:val="0"/>
        <w:adjustRightInd w:val="0"/>
        <w:ind w:firstLine="708"/>
        <w:rPr>
          <w:spacing w:val="-2"/>
          <w:sz w:val="28"/>
          <w:szCs w:val="28"/>
        </w:rPr>
      </w:pPr>
      <w:r w:rsidRPr="00846E9E">
        <w:rPr>
          <w:spacing w:val="-2"/>
          <w:sz w:val="28"/>
          <w:szCs w:val="28"/>
        </w:rPr>
        <w:t>использование технологического оборудования с выработанным ресурсом без проведенных мероприятий по подтверждению его безопасной эксплуатации;</w:t>
      </w:r>
    </w:p>
    <w:p w:rsidR="00316107" w:rsidRPr="00846E9E" w:rsidRDefault="00316107" w:rsidP="00316107">
      <w:pPr>
        <w:autoSpaceDE w:val="0"/>
        <w:autoSpaceDN w:val="0"/>
        <w:adjustRightInd w:val="0"/>
        <w:ind w:firstLine="708"/>
        <w:rPr>
          <w:spacing w:val="-2"/>
          <w:sz w:val="28"/>
          <w:szCs w:val="28"/>
        </w:rPr>
      </w:pPr>
      <w:r w:rsidRPr="00846E9E">
        <w:rPr>
          <w:spacing w:val="-2"/>
          <w:sz w:val="28"/>
          <w:szCs w:val="28"/>
        </w:rPr>
        <w:t xml:space="preserve">недостаточная готовность работников предприятий к действиям </w:t>
      </w:r>
      <w:r>
        <w:rPr>
          <w:spacing w:val="-2"/>
          <w:sz w:val="28"/>
          <w:szCs w:val="28"/>
        </w:rPr>
        <w:br/>
      </w:r>
      <w:r w:rsidRPr="00846E9E">
        <w:rPr>
          <w:spacing w:val="-2"/>
          <w:sz w:val="28"/>
          <w:szCs w:val="28"/>
        </w:rPr>
        <w:t>по локализации и ликвидации последствий аварий;</w:t>
      </w:r>
    </w:p>
    <w:p w:rsidR="00316107" w:rsidRPr="00846E9E" w:rsidRDefault="00316107" w:rsidP="00316107">
      <w:pPr>
        <w:autoSpaceDE w:val="0"/>
        <w:autoSpaceDN w:val="0"/>
        <w:adjustRightInd w:val="0"/>
        <w:ind w:firstLine="708"/>
        <w:rPr>
          <w:spacing w:val="-2"/>
          <w:sz w:val="28"/>
          <w:szCs w:val="28"/>
        </w:rPr>
      </w:pPr>
      <w:r w:rsidRPr="00846E9E">
        <w:rPr>
          <w:spacing w:val="-2"/>
          <w:sz w:val="28"/>
          <w:szCs w:val="28"/>
        </w:rPr>
        <w:t>отсутствие проектной документации или ее несоответствие фактическому составу объектов;</w:t>
      </w:r>
    </w:p>
    <w:p w:rsidR="00316107" w:rsidRPr="00846E9E" w:rsidRDefault="00316107" w:rsidP="00316107">
      <w:pPr>
        <w:ind w:right="-2" w:firstLine="686"/>
        <w:contextualSpacing/>
        <w:rPr>
          <w:sz w:val="28"/>
          <w:szCs w:val="28"/>
        </w:rPr>
      </w:pPr>
      <w:r w:rsidRPr="00846E9E">
        <w:rPr>
          <w:sz w:val="28"/>
          <w:szCs w:val="28"/>
        </w:rPr>
        <w:t xml:space="preserve">хранение взрывоопасной продукции в местах, не предусмотренных проектами, превышение норм загрузки при хранении взрывчатых веществ </w:t>
      </w:r>
      <w:r>
        <w:rPr>
          <w:sz w:val="28"/>
          <w:szCs w:val="28"/>
        </w:rPr>
        <w:br/>
      </w:r>
      <w:r w:rsidRPr="00846E9E">
        <w:rPr>
          <w:sz w:val="28"/>
          <w:szCs w:val="28"/>
        </w:rPr>
        <w:t>и изделий на их основе;</w:t>
      </w:r>
    </w:p>
    <w:p w:rsidR="00316107" w:rsidRPr="00846E9E" w:rsidRDefault="00316107" w:rsidP="00316107">
      <w:pPr>
        <w:ind w:right="-2" w:firstLine="686"/>
        <w:contextualSpacing/>
        <w:rPr>
          <w:sz w:val="28"/>
          <w:szCs w:val="28"/>
        </w:rPr>
      </w:pPr>
      <w:r w:rsidRPr="00846E9E">
        <w:rPr>
          <w:sz w:val="28"/>
          <w:szCs w:val="28"/>
        </w:rPr>
        <w:t xml:space="preserve">перегруженность </w:t>
      </w:r>
      <w:r>
        <w:rPr>
          <w:sz w:val="28"/>
          <w:szCs w:val="28"/>
        </w:rPr>
        <w:t>ОПО</w:t>
      </w:r>
      <w:r w:rsidRPr="00846E9E">
        <w:rPr>
          <w:sz w:val="28"/>
          <w:szCs w:val="28"/>
        </w:rPr>
        <w:t xml:space="preserve"> ОПК разрушающимися зданиями и сооружениями, эксплуатация и ремонты которых не проводятся, демонтаж и снос </w:t>
      </w:r>
      <w:r>
        <w:rPr>
          <w:sz w:val="28"/>
          <w:szCs w:val="28"/>
        </w:rPr>
        <w:br/>
      </w:r>
      <w:r w:rsidRPr="00846E9E">
        <w:rPr>
          <w:sz w:val="28"/>
          <w:szCs w:val="28"/>
        </w:rPr>
        <w:t>не организованы;</w:t>
      </w:r>
    </w:p>
    <w:p w:rsidR="00316107" w:rsidRPr="00846E9E" w:rsidRDefault="00316107" w:rsidP="00316107">
      <w:pPr>
        <w:ind w:right="-2" w:firstLine="686"/>
        <w:contextualSpacing/>
        <w:rPr>
          <w:sz w:val="28"/>
          <w:szCs w:val="28"/>
        </w:rPr>
      </w:pPr>
      <w:r w:rsidRPr="00846E9E">
        <w:rPr>
          <w:sz w:val="28"/>
          <w:szCs w:val="28"/>
        </w:rPr>
        <w:t xml:space="preserve">нарушения норм и требований безопасности при эксплуатации электрооборудования, установленного во взрывоопасных зонах, недостатки </w:t>
      </w:r>
      <w:r w:rsidRPr="00846E9E">
        <w:rPr>
          <w:sz w:val="28"/>
          <w:szCs w:val="28"/>
        </w:rPr>
        <w:br/>
        <w:t>в системах и средствах инженерного инфраструктурного обеспечения, и другие.</w:t>
      </w:r>
    </w:p>
    <w:p w:rsidR="00316107" w:rsidRPr="00846E9E" w:rsidRDefault="00316107" w:rsidP="00316107">
      <w:pPr>
        <w:ind w:firstLine="709"/>
        <w:rPr>
          <w:rFonts w:eastAsia="Calibri"/>
          <w:sz w:val="28"/>
          <w:szCs w:val="28"/>
        </w:rPr>
      </w:pPr>
      <w:r w:rsidRPr="00846E9E">
        <w:rPr>
          <w:rFonts w:eastAsia="Calibri"/>
          <w:sz w:val="28"/>
          <w:szCs w:val="28"/>
        </w:rPr>
        <w:t xml:space="preserve">Вместе с тем прогрессирующий износ технических устройств, зданий </w:t>
      </w:r>
      <w:r w:rsidRPr="00846E9E">
        <w:rPr>
          <w:rFonts w:eastAsia="Calibri"/>
          <w:sz w:val="28"/>
          <w:szCs w:val="28"/>
        </w:rPr>
        <w:br/>
        <w:t xml:space="preserve">и сооружений в составе ОПО ОПК наряду с недостаточными темпами технического перевооружения основных производственных фондов, приводит </w:t>
      </w:r>
      <w:r w:rsidRPr="00846E9E">
        <w:rPr>
          <w:rFonts w:eastAsia="Calibri"/>
          <w:sz w:val="28"/>
          <w:szCs w:val="28"/>
        </w:rPr>
        <w:br/>
        <w:t xml:space="preserve">к использованию поднадзорными организациями механизма экспертизы промышленной безопасности для многократного продления ресурса </w:t>
      </w:r>
      <w:r w:rsidRPr="00846E9E">
        <w:rPr>
          <w:rFonts w:eastAsia="Calibri"/>
          <w:sz w:val="28"/>
          <w:szCs w:val="28"/>
        </w:rPr>
        <w:br/>
        <w:t>их эксплуатации, как правило, даже без выполнения компенсирующих мероприятий и/или корректировки режимов эксплуатации.</w:t>
      </w:r>
    </w:p>
    <w:p w:rsidR="00316107" w:rsidRPr="00846E9E" w:rsidRDefault="00316107" w:rsidP="00316107">
      <w:pPr>
        <w:ind w:firstLine="709"/>
        <w:rPr>
          <w:rFonts w:eastAsia="Calibri"/>
          <w:sz w:val="28"/>
          <w:szCs w:val="28"/>
        </w:rPr>
      </w:pPr>
      <w:r>
        <w:rPr>
          <w:rFonts w:eastAsia="Calibri"/>
          <w:sz w:val="28"/>
          <w:szCs w:val="28"/>
        </w:rPr>
        <w:lastRenderedPageBreak/>
        <w:t xml:space="preserve">Так, в ходе </w:t>
      </w:r>
      <w:r w:rsidRPr="00846E9E">
        <w:rPr>
          <w:rFonts w:eastAsia="Calibri"/>
          <w:sz w:val="28"/>
          <w:szCs w:val="28"/>
        </w:rPr>
        <w:t>технических расследований причин аварий со смертельным</w:t>
      </w:r>
      <w:r>
        <w:rPr>
          <w:rFonts w:eastAsia="Calibri"/>
          <w:sz w:val="28"/>
          <w:szCs w:val="28"/>
        </w:rPr>
        <w:t>и</w:t>
      </w:r>
      <w:r w:rsidRPr="00846E9E">
        <w:rPr>
          <w:rFonts w:eastAsia="Calibri"/>
          <w:sz w:val="28"/>
          <w:szCs w:val="28"/>
        </w:rPr>
        <w:t xml:space="preserve"> исход</w:t>
      </w:r>
      <w:r>
        <w:rPr>
          <w:rFonts w:eastAsia="Calibri"/>
          <w:sz w:val="28"/>
          <w:szCs w:val="28"/>
        </w:rPr>
        <w:t>ами</w:t>
      </w:r>
      <w:r w:rsidRPr="00846E9E">
        <w:rPr>
          <w:rFonts w:eastAsia="Calibri"/>
          <w:sz w:val="28"/>
          <w:szCs w:val="28"/>
        </w:rPr>
        <w:t xml:space="preserve">, произошедших </w:t>
      </w:r>
      <w:r>
        <w:rPr>
          <w:rFonts w:eastAsia="Calibri"/>
          <w:sz w:val="28"/>
          <w:szCs w:val="28"/>
        </w:rPr>
        <w:t>в 2021 году</w:t>
      </w:r>
      <w:r w:rsidRPr="00846E9E">
        <w:rPr>
          <w:rFonts w:eastAsia="Calibri"/>
          <w:sz w:val="28"/>
          <w:szCs w:val="28"/>
        </w:rPr>
        <w:t>, комиссиями</w:t>
      </w:r>
      <w:r>
        <w:rPr>
          <w:rFonts w:eastAsia="Calibri"/>
          <w:sz w:val="28"/>
          <w:szCs w:val="28"/>
        </w:rPr>
        <w:t xml:space="preserve">, созданными в указанных целях, </w:t>
      </w:r>
      <w:r w:rsidRPr="00846E9E">
        <w:rPr>
          <w:rFonts w:eastAsia="Calibri"/>
          <w:sz w:val="28"/>
          <w:szCs w:val="28"/>
        </w:rPr>
        <w:t>были проанализированы имеющие отношения к данным событиям заключения экспертиз промышленной безопасности</w:t>
      </w:r>
      <w:r>
        <w:rPr>
          <w:rFonts w:eastAsia="Calibri"/>
          <w:sz w:val="28"/>
          <w:szCs w:val="28"/>
        </w:rPr>
        <w:t xml:space="preserve"> и</w:t>
      </w:r>
      <w:r w:rsidRPr="00846E9E">
        <w:rPr>
          <w:rFonts w:eastAsia="Calibri"/>
          <w:sz w:val="28"/>
          <w:szCs w:val="28"/>
        </w:rPr>
        <w:t xml:space="preserve"> </w:t>
      </w:r>
      <w:r>
        <w:rPr>
          <w:rFonts w:eastAsia="Calibri"/>
          <w:sz w:val="28"/>
          <w:szCs w:val="28"/>
        </w:rPr>
        <w:t xml:space="preserve">установлено наличие </w:t>
      </w:r>
      <w:r>
        <w:rPr>
          <w:rFonts w:eastAsia="Calibri"/>
          <w:sz w:val="28"/>
          <w:szCs w:val="28"/>
        </w:rPr>
        <w:br/>
        <w:t>в них недостоверных данных с</w:t>
      </w:r>
      <w:r w:rsidRPr="00846E9E">
        <w:rPr>
          <w:rFonts w:eastAsia="Calibri"/>
          <w:sz w:val="28"/>
          <w:szCs w:val="28"/>
        </w:rPr>
        <w:t xml:space="preserve"> признак</w:t>
      </w:r>
      <w:r>
        <w:rPr>
          <w:rFonts w:eastAsia="Calibri"/>
          <w:sz w:val="28"/>
          <w:szCs w:val="28"/>
        </w:rPr>
        <w:t>ам</w:t>
      </w:r>
      <w:r w:rsidRPr="00846E9E">
        <w:rPr>
          <w:rFonts w:eastAsia="Calibri"/>
          <w:sz w:val="28"/>
          <w:szCs w:val="28"/>
        </w:rPr>
        <w:t>и заведомо ложных</w:t>
      </w:r>
      <w:r>
        <w:rPr>
          <w:rFonts w:eastAsia="Calibri"/>
          <w:sz w:val="28"/>
          <w:szCs w:val="28"/>
        </w:rPr>
        <w:t xml:space="preserve"> выводов </w:t>
      </w:r>
      <w:r>
        <w:rPr>
          <w:rFonts w:eastAsia="Calibri"/>
          <w:sz w:val="28"/>
          <w:szCs w:val="28"/>
        </w:rPr>
        <w:br/>
        <w:t>о соответствии объектов экспертиз требованиям промышленной безопасности.</w:t>
      </w:r>
    </w:p>
    <w:p w:rsidR="00316107" w:rsidRDefault="00316107" w:rsidP="00316107">
      <w:pPr>
        <w:ind w:firstLine="709"/>
        <w:rPr>
          <w:sz w:val="28"/>
          <w:szCs w:val="28"/>
        </w:rPr>
      </w:pPr>
      <w:proofErr w:type="gramStart"/>
      <w:r>
        <w:rPr>
          <w:rFonts w:eastAsia="Calibri"/>
          <w:sz w:val="28"/>
          <w:szCs w:val="28"/>
        </w:rPr>
        <w:t>В частности</w:t>
      </w:r>
      <w:proofErr w:type="gramEnd"/>
      <w:r>
        <w:rPr>
          <w:rFonts w:eastAsia="Calibri"/>
          <w:sz w:val="28"/>
          <w:szCs w:val="28"/>
        </w:rPr>
        <w:t xml:space="preserve"> установлено, что</w:t>
      </w:r>
      <w:r w:rsidRPr="00846E9E">
        <w:rPr>
          <w:sz w:val="28"/>
          <w:szCs w:val="28"/>
        </w:rPr>
        <w:t xml:space="preserve"> </w:t>
      </w:r>
      <w:r>
        <w:rPr>
          <w:sz w:val="28"/>
          <w:szCs w:val="28"/>
        </w:rPr>
        <w:t xml:space="preserve">одной из причин возникновения аварии </w:t>
      </w:r>
      <w:r>
        <w:rPr>
          <w:sz w:val="28"/>
          <w:szCs w:val="28"/>
        </w:rPr>
        <w:br/>
        <w:t xml:space="preserve">со смертельным исходом на </w:t>
      </w:r>
      <w:r w:rsidRPr="00716CA3">
        <w:rPr>
          <w:sz w:val="28"/>
          <w:szCs w:val="28"/>
        </w:rPr>
        <w:t>АО «</w:t>
      </w:r>
      <w:proofErr w:type="spellStart"/>
      <w:r w:rsidRPr="00716CA3">
        <w:rPr>
          <w:sz w:val="28"/>
          <w:szCs w:val="28"/>
        </w:rPr>
        <w:t>Краснозаводский</w:t>
      </w:r>
      <w:proofErr w:type="spellEnd"/>
      <w:r w:rsidRPr="00716CA3">
        <w:rPr>
          <w:sz w:val="28"/>
          <w:szCs w:val="28"/>
        </w:rPr>
        <w:t xml:space="preserve"> химический завод»</w:t>
      </w:r>
      <w:r>
        <w:rPr>
          <w:sz w:val="28"/>
          <w:szCs w:val="28"/>
        </w:rPr>
        <w:t xml:space="preserve"> явились </w:t>
      </w:r>
      <w:r w:rsidRPr="00607CBC">
        <w:rPr>
          <w:sz w:val="28"/>
          <w:szCs w:val="28"/>
        </w:rPr>
        <w:t>недостоверны</w:t>
      </w:r>
      <w:r>
        <w:rPr>
          <w:sz w:val="28"/>
          <w:szCs w:val="28"/>
        </w:rPr>
        <w:t>е</w:t>
      </w:r>
      <w:r w:rsidRPr="00607CBC">
        <w:rPr>
          <w:sz w:val="28"/>
          <w:szCs w:val="28"/>
        </w:rPr>
        <w:t xml:space="preserve"> вывод</w:t>
      </w:r>
      <w:r>
        <w:rPr>
          <w:sz w:val="28"/>
          <w:szCs w:val="28"/>
        </w:rPr>
        <w:t xml:space="preserve">ы, сделанные экспертной организацией </w:t>
      </w:r>
      <w:r w:rsidRPr="00281E3B">
        <w:rPr>
          <w:sz w:val="28"/>
          <w:szCs w:val="28"/>
        </w:rPr>
        <w:t>ООО «ИТЦ «</w:t>
      </w:r>
      <w:proofErr w:type="spellStart"/>
      <w:r w:rsidRPr="00281E3B">
        <w:rPr>
          <w:sz w:val="28"/>
          <w:szCs w:val="28"/>
        </w:rPr>
        <w:t>Взрывиспытания</w:t>
      </w:r>
      <w:proofErr w:type="spellEnd"/>
      <w:r w:rsidRPr="00281E3B">
        <w:rPr>
          <w:sz w:val="28"/>
          <w:szCs w:val="28"/>
        </w:rPr>
        <w:t xml:space="preserve">» </w:t>
      </w:r>
      <w:r w:rsidRPr="00607CBC">
        <w:rPr>
          <w:sz w:val="28"/>
          <w:szCs w:val="28"/>
        </w:rPr>
        <w:t>о полном соответствии требованиям</w:t>
      </w:r>
      <w:r>
        <w:rPr>
          <w:sz w:val="28"/>
          <w:szCs w:val="28"/>
        </w:rPr>
        <w:t xml:space="preserve"> промышленной безопасности</w:t>
      </w:r>
      <w:r w:rsidRPr="00D5407A">
        <w:rPr>
          <w:sz w:val="28"/>
          <w:szCs w:val="28"/>
        </w:rPr>
        <w:t xml:space="preserve"> </w:t>
      </w:r>
      <w:r>
        <w:rPr>
          <w:sz w:val="28"/>
          <w:szCs w:val="28"/>
        </w:rPr>
        <w:t>эксплуатируемого производственного здания.</w:t>
      </w:r>
    </w:p>
    <w:p w:rsidR="00316107" w:rsidRDefault="00316107" w:rsidP="00316107">
      <w:pPr>
        <w:ind w:firstLine="709"/>
        <w:rPr>
          <w:sz w:val="28"/>
          <w:szCs w:val="28"/>
        </w:rPr>
      </w:pPr>
      <w:r>
        <w:rPr>
          <w:sz w:val="28"/>
          <w:szCs w:val="28"/>
        </w:rPr>
        <w:t>Это</w:t>
      </w:r>
      <w:r w:rsidRPr="00846E9E">
        <w:rPr>
          <w:sz w:val="28"/>
          <w:szCs w:val="28"/>
        </w:rPr>
        <w:t xml:space="preserve"> послужило основанием для </w:t>
      </w:r>
      <w:r>
        <w:rPr>
          <w:sz w:val="28"/>
          <w:szCs w:val="28"/>
        </w:rPr>
        <w:t>проведения</w:t>
      </w:r>
      <w:r w:rsidRPr="00846E9E">
        <w:rPr>
          <w:sz w:val="28"/>
          <w:szCs w:val="28"/>
        </w:rPr>
        <w:t xml:space="preserve"> внеплановой проверки в отношении </w:t>
      </w:r>
      <w:r w:rsidRPr="007574E9">
        <w:rPr>
          <w:sz w:val="28"/>
          <w:szCs w:val="28"/>
        </w:rPr>
        <w:t>ООО «ИТЦ «</w:t>
      </w:r>
      <w:proofErr w:type="spellStart"/>
      <w:r w:rsidRPr="007574E9">
        <w:rPr>
          <w:sz w:val="28"/>
          <w:szCs w:val="28"/>
        </w:rPr>
        <w:t>Взрывиспытания</w:t>
      </w:r>
      <w:proofErr w:type="spellEnd"/>
      <w:r w:rsidRPr="007574E9">
        <w:rPr>
          <w:sz w:val="28"/>
          <w:szCs w:val="28"/>
        </w:rPr>
        <w:t>»</w:t>
      </w:r>
      <w:r w:rsidRPr="00846E9E">
        <w:rPr>
          <w:sz w:val="28"/>
          <w:szCs w:val="28"/>
        </w:rPr>
        <w:t xml:space="preserve">, по результатам которой было выявлено </w:t>
      </w:r>
      <w:r>
        <w:rPr>
          <w:sz w:val="28"/>
          <w:szCs w:val="28"/>
        </w:rPr>
        <w:t>более 400</w:t>
      </w:r>
      <w:r w:rsidRPr="00846E9E">
        <w:rPr>
          <w:sz w:val="28"/>
          <w:szCs w:val="28"/>
        </w:rPr>
        <w:t xml:space="preserve"> системных нарушений лицензионных требований.</w:t>
      </w:r>
    </w:p>
    <w:p w:rsidR="00316107" w:rsidRPr="00846E9E" w:rsidRDefault="00316107" w:rsidP="00316107">
      <w:pPr>
        <w:ind w:firstLine="709"/>
        <w:rPr>
          <w:sz w:val="28"/>
          <w:szCs w:val="28"/>
        </w:rPr>
      </w:pPr>
      <w:r>
        <w:rPr>
          <w:sz w:val="28"/>
          <w:szCs w:val="28"/>
        </w:rPr>
        <w:t xml:space="preserve">Об указанной ситуации, связанной с выявленными нарушениями </w:t>
      </w:r>
      <w:r>
        <w:rPr>
          <w:sz w:val="28"/>
          <w:szCs w:val="28"/>
        </w:rPr>
        <w:br/>
        <w:t xml:space="preserve">при проведении экспертиз промышленной безопасности, было доложено </w:t>
      </w:r>
      <w:r>
        <w:rPr>
          <w:sz w:val="28"/>
          <w:szCs w:val="28"/>
        </w:rPr>
        <w:br/>
        <w:t xml:space="preserve">в Правительство Российской Федерации и по его поручению организована </w:t>
      </w:r>
      <w:proofErr w:type="gramStart"/>
      <w:r>
        <w:rPr>
          <w:sz w:val="28"/>
          <w:szCs w:val="28"/>
        </w:rPr>
        <w:t>работа по правовой оценке</w:t>
      </w:r>
      <w:proofErr w:type="gramEnd"/>
      <w:r>
        <w:rPr>
          <w:sz w:val="28"/>
          <w:szCs w:val="28"/>
        </w:rPr>
        <w:t xml:space="preserve"> соответствия законодательству Российской Федерации заключений экспертиз промышленной безопасности, а также содержащихся в них выводов в отношении объектов ОПК при осуществлении контрольных (надзорных) мероприятий.</w:t>
      </w:r>
    </w:p>
    <w:p w:rsidR="00316107" w:rsidRDefault="00316107" w:rsidP="00316107">
      <w:pPr>
        <w:ind w:right="-2" w:firstLine="686"/>
        <w:contextualSpacing/>
        <w:rPr>
          <w:sz w:val="28"/>
          <w:szCs w:val="28"/>
        </w:rPr>
      </w:pPr>
      <w:r w:rsidRPr="00846E9E">
        <w:rPr>
          <w:sz w:val="28"/>
          <w:szCs w:val="28"/>
        </w:rPr>
        <w:t>С целью разъяснения законодательства Российской Федерации в области промышленной безопасности, практики ее применения, а также толкования норм, терминов и понятий проводилась разъяснительная работа по поступившим обращениям граждан и юридических лиц, тематика которых касалась:</w:t>
      </w:r>
    </w:p>
    <w:p w:rsidR="00316107" w:rsidRPr="00846E9E" w:rsidRDefault="00316107" w:rsidP="00316107">
      <w:pPr>
        <w:ind w:right="-2" w:firstLine="686"/>
        <w:contextualSpacing/>
        <w:rPr>
          <w:sz w:val="28"/>
          <w:szCs w:val="28"/>
        </w:rPr>
      </w:pPr>
      <w:r>
        <w:rPr>
          <w:sz w:val="28"/>
          <w:szCs w:val="28"/>
        </w:rPr>
        <w:t>правоприменения положений федеральных норм и правил в области промышленной безопасности в отношении ОПО ОПК;</w:t>
      </w:r>
    </w:p>
    <w:p w:rsidR="00316107" w:rsidRPr="005B7AF1" w:rsidRDefault="00316107" w:rsidP="00316107">
      <w:pPr>
        <w:ind w:right="-2" w:firstLine="686"/>
        <w:contextualSpacing/>
        <w:rPr>
          <w:sz w:val="28"/>
          <w:szCs w:val="28"/>
        </w:rPr>
      </w:pPr>
      <w:r w:rsidRPr="00846E9E">
        <w:rPr>
          <w:sz w:val="28"/>
          <w:szCs w:val="28"/>
        </w:rPr>
        <w:t xml:space="preserve">идентификации </w:t>
      </w:r>
      <w:r>
        <w:rPr>
          <w:sz w:val="28"/>
          <w:szCs w:val="28"/>
        </w:rPr>
        <w:t>ОПО</w:t>
      </w:r>
      <w:r w:rsidRPr="005B7AF1">
        <w:rPr>
          <w:sz w:val="28"/>
          <w:szCs w:val="28"/>
        </w:rPr>
        <w:t>;</w:t>
      </w:r>
    </w:p>
    <w:p w:rsidR="00316107" w:rsidRPr="005B7AF1" w:rsidRDefault="00316107" w:rsidP="00316107">
      <w:pPr>
        <w:ind w:right="-2" w:firstLine="686"/>
        <w:contextualSpacing/>
        <w:rPr>
          <w:sz w:val="28"/>
          <w:szCs w:val="28"/>
        </w:rPr>
      </w:pPr>
      <w:r w:rsidRPr="005B7AF1">
        <w:rPr>
          <w:sz w:val="28"/>
          <w:szCs w:val="28"/>
        </w:rPr>
        <w:t xml:space="preserve">учета и хранения взрывчатых веществ, составов на их основе и изделий, </w:t>
      </w:r>
      <w:r w:rsidRPr="005B7AF1">
        <w:rPr>
          <w:sz w:val="28"/>
          <w:szCs w:val="28"/>
        </w:rPr>
        <w:br/>
        <w:t>их содержащих;</w:t>
      </w:r>
    </w:p>
    <w:p w:rsidR="00316107" w:rsidRPr="005B7AF1" w:rsidRDefault="00316107" w:rsidP="00316107">
      <w:pPr>
        <w:ind w:right="-2" w:firstLine="686"/>
        <w:contextualSpacing/>
        <w:rPr>
          <w:sz w:val="28"/>
          <w:szCs w:val="28"/>
        </w:rPr>
      </w:pPr>
      <w:r w:rsidRPr="005B7AF1">
        <w:rPr>
          <w:sz w:val="28"/>
          <w:szCs w:val="28"/>
        </w:rPr>
        <w:t>аттестации экспертов в области промышленной безопасности;</w:t>
      </w:r>
    </w:p>
    <w:p w:rsidR="00316107" w:rsidRPr="005B7AF1" w:rsidRDefault="00316107" w:rsidP="00316107">
      <w:pPr>
        <w:ind w:right="-2" w:firstLine="686"/>
        <w:contextualSpacing/>
        <w:rPr>
          <w:sz w:val="28"/>
          <w:szCs w:val="28"/>
        </w:rPr>
      </w:pPr>
      <w:r w:rsidRPr="005B7AF1">
        <w:rPr>
          <w:sz w:val="28"/>
          <w:szCs w:val="28"/>
        </w:rPr>
        <w:t>аттестации работников и руководителей организации, эксплуатирующей опасные производственные объекты;</w:t>
      </w:r>
    </w:p>
    <w:p w:rsidR="00316107" w:rsidRPr="005B7AF1" w:rsidRDefault="00316107" w:rsidP="00316107">
      <w:pPr>
        <w:ind w:right="-2" w:firstLine="686"/>
        <w:contextualSpacing/>
        <w:rPr>
          <w:sz w:val="28"/>
          <w:szCs w:val="28"/>
        </w:rPr>
      </w:pPr>
      <w:r w:rsidRPr="005B7AF1">
        <w:rPr>
          <w:sz w:val="28"/>
          <w:szCs w:val="28"/>
        </w:rPr>
        <w:t>консервации зданий на опасном производственном объекте;</w:t>
      </w:r>
    </w:p>
    <w:p w:rsidR="00316107" w:rsidRPr="005B7AF1" w:rsidRDefault="00316107" w:rsidP="00316107">
      <w:pPr>
        <w:ind w:right="-2" w:firstLine="686"/>
        <w:contextualSpacing/>
        <w:rPr>
          <w:sz w:val="28"/>
          <w:szCs w:val="28"/>
        </w:rPr>
      </w:pPr>
      <w:r w:rsidRPr="005B7AF1">
        <w:rPr>
          <w:sz w:val="28"/>
          <w:szCs w:val="28"/>
        </w:rPr>
        <w:t>переоформления действующих технологических регламентов;</w:t>
      </w:r>
    </w:p>
    <w:p w:rsidR="00316107" w:rsidRPr="005B7AF1" w:rsidRDefault="00316107" w:rsidP="00316107">
      <w:pPr>
        <w:ind w:right="-2" w:firstLine="686"/>
        <w:contextualSpacing/>
        <w:rPr>
          <w:sz w:val="28"/>
          <w:szCs w:val="28"/>
        </w:rPr>
      </w:pPr>
      <w:r w:rsidRPr="005B7AF1">
        <w:rPr>
          <w:sz w:val="28"/>
          <w:szCs w:val="28"/>
        </w:rPr>
        <w:t>эксплуатации технологических трубопроводов;</w:t>
      </w:r>
    </w:p>
    <w:p w:rsidR="00316107" w:rsidRPr="005B7AF1" w:rsidRDefault="00316107" w:rsidP="00316107">
      <w:pPr>
        <w:ind w:right="-2" w:firstLine="686"/>
        <w:contextualSpacing/>
        <w:rPr>
          <w:sz w:val="28"/>
          <w:szCs w:val="28"/>
        </w:rPr>
      </w:pPr>
      <w:r w:rsidRPr="005B7AF1">
        <w:rPr>
          <w:sz w:val="28"/>
          <w:szCs w:val="28"/>
        </w:rPr>
        <w:t>рассмотрения стандарта организации;</w:t>
      </w:r>
    </w:p>
    <w:p w:rsidR="00316107" w:rsidRPr="005B7AF1" w:rsidRDefault="00316107" w:rsidP="00316107">
      <w:pPr>
        <w:ind w:right="-2" w:firstLine="686"/>
        <w:contextualSpacing/>
        <w:rPr>
          <w:sz w:val="28"/>
          <w:szCs w:val="28"/>
        </w:rPr>
      </w:pPr>
      <w:r w:rsidRPr="005B7AF1">
        <w:rPr>
          <w:sz w:val="28"/>
          <w:szCs w:val="28"/>
        </w:rPr>
        <w:t>разработки деклараци</w:t>
      </w:r>
      <w:r>
        <w:rPr>
          <w:sz w:val="28"/>
          <w:szCs w:val="28"/>
        </w:rPr>
        <w:t>й</w:t>
      </w:r>
      <w:r w:rsidRPr="005B7AF1">
        <w:rPr>
          <w:sz w:val="28"/>
          <w:szCs w:val="28"/>
        </w:rPr>
        <w:t xml:space="preserve"> промышленной безопасности.</w:t>
      </w:r>
    </w:p>
    <w:p w:rsidR="00316107" w:rsidRPr="00E238A1" w:rsidRDefault="00316107" w:rsidP="00316107">
      <w:pPr>
        <w:ind w:right="-2" w:firstLine="686"/>
        <w:contextualSpacing/>
        <w:rPr>
          <w:sz w:val="28"/>
          <w:szCs w:val="28"/>
        </w:rPr>
      </w:pPr>
      <w:r w:rsidRPr="005B7AF1">
        <w:rPr>
          <w:sz w:val="28"/>
          <w:szCs w:val="28"/>
        </w:rPr>
        <w:lastRenderedPageBreak/>
        <w:t xml:space="preserve">Управлением в течение 2021 года в целях реализации Программы профилактики нарушений обязательных требований Федеральной службы </w:t>
      </w:r>
      <w:r w:rsidRPr="005B7AF1">
        <w:rPr>
          <w:sz w:val="28"/>
          <w:szCs w:val="28"/>
        </w:rPr>
        <w:br/>
        <w:t xml:space="preserve">по экологическому, технологическому и атомному надзору на 2021 год, утвержденной </w:t>
      </w:r>
      <w:r w:rsidRPr="00E238A1">
        <w:rPr>
          <w:sz w:val="28"/>
          <w:szCs w:val="28"/>
        </w:rPr>
        <w:t>приказом Ростехнадзора от 8 февраля 2021 г. № 50, профилактическая деятельность обеспечивалась в объеме мероприятий Подпрограммы 1 по надзору за объектами предприятий ОПК в установленные сроки.</w:t>
      </w:r>
    </w:p>
    <w:p w:rsidR="00316107" w:rsidRPr="005B7AF1" w:rsidRDefault="00316107" w:rsidP="00316107">
      <w:pPr>
        <w:ind w:right="-2" w:firstLine="686"/>
        <w:contextualSpacing/>
        <w:rPr>
          <w:sz w:val="28"/>
          <w:szCs w:val="28"/>
        </w:rPr>
      </w:pPr>
      <w:r w:rsidRPr="00E238A1">
        <w:rPr>
          <w:sz w:val="28"/>
          <w:szCs w:val="28"/>
        </w:rPr>
        <w:t>В ходе анализа правоприменительной</w:t>
      </w:r>
      <w:r w:rsidRPr="005B7AF1">
        <w:rPr>
          <w:sz w:val="28"/>
          <w:szCs w:val="28"/>
        </w:rPr>
        <w:t xml:space="preserve"> практики </w:t>
      </w:r>
      <w:r w:rsidRPr="00BF1339">
        <w:rPr>
          <w:sz w:val="28"/>
          <w:szCs w:val="28"/>
        </w:rPr>
        <w:t>контрольной (надзорной)</w:t>
      </w:r>
      <w:r w:rsidRPr="005B7AF1">
        <w:rPr>
          <w:sz w:val="28"/>
          <w:szCs w:val="28"/>
        </w:rPr>
        <w:t xml:space="preserve"> деятельности устаревших, дублирующих и избыточных обязательных требований в сфере надзора </w:t>
      </w:r>
      <w:r>
        <w:rPr>
          <w:sz w:val="28"/>
          <w:szCs w:val="28"/>
        </w:rPr>
        <w:t xml:space="preserve">за объектами ОПК </w:t>
      </w:r>
      <w:r w:rsidRPr="005B7AF1">
        <w:rPr>
          <w:sz w:val="28"/>
          <w:szCs w:val="28"/>
        </w:rPr>
        <w:t>не выявлено.</w:t>
      </w:r>
    </w:p>
    <w:p w:rsidR="00316107" w:rsidRDefault="00316107" w:rsidP="00316107">
      <w:pPr>
        <w:tabs>
          <w:tab w:val="left" w:pos="1816"/>
        </w:tabs>
        <w:autoSpaceDE w:val="0"/>
        <w:autoSpaceDN w:val="0"/>
        <w:adjustRightInd w:val="0"/>
        <w:contextualSpacing/>
        <w:rPr>
          <w:b/>
          <w:bCs/>
          <w:sz w:val="28"/>
          <w:szCs w:val="28"/>
        </w:rPr>
      </w:pPr>
    </w:p>
    <w:p w:rsidR="005E3DCE" w:rsidRDefault="00FC3AA0" w:rsidP="003942C4">
      <w:pPr>
        <w:tabs>
          <w:tab w:val="left" w:pos="1816"/>
        </w:tabs>
        <w:autoSpaceDE w:val="0"/>
        <w:autoSpaceDN w:val="0"/>
        <w:adjustRightInd w:val="0"/>
        <w:spacing w:line="240" w:lineRule="auto"/>
        <w:contextualSpacing/>
        <w:jc w:val="center"/>
        <w:rPr>
          <w:b/>
          <w:bCs/>
          <w:sz w:val="28"/>
          <w:szCs w:val="28"/>
        </w:rPr>
      </w:pPr>
      <w:r w:rsidRPr="005B7AF1">
        <w:rPr>
          <w:b/>
          <w:bCs/>
          <w:sz w:val="28"/>
          <w:szCs w:val="28"/>
        </w:rPr>
        <w:t>Н</w:t>
      </w:r>
      <w:r w:rsidR="00DD4866" w:rsidRPr="005B7AF1">
        <w:rPr>
          <w:b/>
          <w:bCs/>
          <w:sz w:val="28"/>
          <w:szCs w:val="28"/>
        </w:rPr>
        <w:t>адзор на взрывопожароопасных объектах хранения и переработки растительного сырья</w:t>
      </w:r>
    </w:p>
    <w:p w:rsidR="003942C4" w:rsidRPr="005B7AF1" w:rsidRDefault="003942C4" w:rsidP="005B7AF1">
      <w:pPr>
        <w:tabs>
          <w:tab w:val="left" w:pos="1816"/>
        </w:tabs>
        <w:autoSpaceDE w:val="0"/>
        <w:autoSpaceDN w:val="0"/>
        <w:adjustRightInd w:val="0"/>
        <w:contextualSpacing/>
        <w:rPr>
          <w:b/>
          <w:bCs/>
          <w:sz w:val="28"/>
          <w:szCs w:val="28"/>
        </w:rPr>
      </w:pPr>
    </w:p>
    <w:p w:rsidR="005E3DCE" w:rsidRPr="005B7AF1" w:rsidRDefault="00DD4866" w:rsidP="005B7AF1">
      <w:pPr>
        <w:ind w:right="-2" w:firstLine="686"/>
        <w:contextualSpacing/>
        <w:rPr>
          <w:sz w:val="28"/>
          <w:szCs w:val="28"/>
        </w:rPr>
      </w:pPr>
      <w:r w:rsidRPr="005B7AF1">
        <w:rPr>
          <w:sz w:val="28"/>
          <w:szCs w:val="28"/>
        </w:rPr>
        <w:t>За 2021 год количество поднадзорных организаций, осуществляющих эксплуатацию порядка 8</w:t>
      </w:r>
      <w:r w:rsidR="0050024D" w:rsidRPr="005B7AF1">
        <w:rPr>
          <w:sz w:val="28"/>
          <w:szCs w:val="28"/>
        </w:rPr>
        <w:t> </w:t>
      </w:r>
      <w:r w:rsidRPr="005B7AF1">
        <w:rPr>
          <w:sz w:val="28"/>
          <w:szCs w:val="28"/>
        </w:rPr>
        <w:t>000 объектов хранения и переработки растительного сырья, составило 3</w:t>
      </w:r>
      <w:r w:rsidR="005E3DCE" w:rsidRPr="005B7AF1">
        <w:rPr>
          <w:sz w:val="28"/>
          <w:szCs w:val="28"/>
        </w:rPr>
        <w:t> </w:t>
      </w:r>
      <w:r w:rsidRPr="005B7AF1">
        <w:rPr>
          <w:sz w:val="28"/>
          <w:szCs w:val="28"/>
        </w:rPr>
        <w:t>600.</w:t>
      </w:r>
      <w:r w:rsidR="005E3DCE" w:rsidRPr="005B7AF1">
        <w:rPr>
          <w:sz w:val="28"/>
          <w:szCs w:val="28"/>
        </w:rPr>
        <w:t xml:space="preserve"> </w:t>
      </w:r>
    </w:p>
    <w:p w:rsidR="00DD4866" w:rsidRPr="005B7AF1" w:rsidRDefault="00DD4866" w:rsidP="005B7AF1">
      <w:pPr>
        <w:ind w:right="-2" w:firstLine="686"/>
        <w:contextualSpacing/>
        <w:rPr>
          <w:sz w:val="28"/>
          <w:szCs w:val="28"/>
        </w:rPr>
      </w:pPr>
      <w:r w:rsidRPr="005B7AF1">
        <w:rPr>
          <w:sz w:val="28"/>
          <w:szCs w:val="28"/>
        </w:rPr>
        <w:t>В 2021 году на указанных объектах произошло 2 аварии и 3 несчастных случая со смертельным исходом.</w:t>
      </w:r>
    </w:p>
    <w:p w:rsidR="00DD4866" w:rsidRPr="005B7AF1" w:rsidRDefault="00DD4866" w:rsidP="005B7AF1">
      <w:pPr>
        <w:ind w:right="-2" w:firstLine="686"/>
        <w:contextualSpacing/>
        <w:rPr>
          <w:sz w:val="28"/>
          <w:szCs w:val="28"/>
        </w:rPr>
      </w:pPr>
      <w:r w:rsidRPr="005B7AF1">
        <w:rPr>
          <w:sz w:val="28"/>
          <w:szCs w:val="28"/>
        </w:rPr>
        <w:t xml:space="preserve">В 2021 году в рамках усиления разъяснительной работы в целях профилактики аварийности и смертельного травматизма на поднадзорных объектах и доведения информации до руководителей поднадзорных объектов Управлением общепромышленного надзора в территориальные </w:t>
      </w:r>
      <w:r w:rsidR="00EB05F9" w:rsidRPr="00EB05F9">
        <w:rPr>
          <w:sz w:val="28"/>
          <w:szCs w:val="28"/>
        </w:rPr>
        <w:t>орган</w:t>
      </w:r>
      <w:r w:rsidR="00EB05F9">
        <w:rPr>
          <w:sz w:val="28"/>
          <w:szCs w:val="28"/>
        </w:rPr>
        <w:t>ы</w:t>
      </w:r>
      <w:r w:rsidR="00EB05F9" w:rsidRPr="00EB05F9">
        <w:rPr>
          <w:sz w:val="28"/>
          <w:szCs w:val="28"/>
        </w:rPr>
        <w:t xml:space="preserve"> </w:t>
      </w:r>
      <w:r w:rsidRPr="005B7AF1">
        <w:rPr>
          <w:sz w:val="28"/>
          <w:szCs w:val="28"/>
        </w:rPr>
        <w:t>Ростехнадзора было направлено информационное письмо об обеспечении противоаварийной устойчивости опасных производственных объектов хранения и переработки растительного сырья.</w:t>
      </w:r>
    </w:p>
    <w:p w:rsidR="00DD4866" w:rsidRPr="005B7AF1" w:rsidRDefault="00DD4866" w:rsidP="005B7AF1">
      <w:pPr>
        <w:ind w:right="-2" w:firstLine="686"/>
        <w:contextualSpacing/>
        <w:rPr>
          <w:sz w:val="28"/>
          <w:szCs w:val="28"/>
        </w:rPr>
      </w:pPr>
      <w:r w:rsidRPr="005B7AF1">
        <w:rPr>
          <w:sz w:val="28"/>
          <w:szCs w:val="28"/>
        </w:rPr>
        <w:t>В течение 2021 года информация об административном и судебном оспаривании решений, действий (бездействия) Ростехнадзора и его должностных лиц, в части, каса</w:t>
      </w:r>
      <w:r w:rsidR="001B16C8" w:rsidRPr="005B7AF1">
        <w:rPr>
          <w:sz w:val="28"/>
          <w:szCs w:val="28"/>
        </w:rPr>
        <w:t>ющейся</w:t>
      </w:r>
      <w:r w:rsidRPr="005B7AF1">
        <w:rPr>
          <w:sz w:val="28"/>
          <w:szCs w:val="28"/>
        </w:rPr>
        <w:t xml:space="preserve"> выполненных контрольно-проверочных мероприятий на поднадзорных объектах хранения и переработки растительного сырья</w:t>
      </w:r>
      <w:r w:rsidR="001B16C8" w:rsidRPr="005B7AF1">
        <w:rPr>
          <w:sz w:val="28"/>
          <w:szCs w:val="28"/>
        </w:rPr>
        <w:t>,</w:t>
      </w:r>
      <w:r w:rsidRPr="005B7AF1">
        <w:rPr>
          <w:sz w:val="28"/>
          <w:szCs w:val="28"/>
        </w:rPr>
        <w:t xml:space="preserve"> не поступала.</w:t>
      </w:r>
    </w:p>
    <w:p w:rsidR="00DD4866" w:rsidRPr="005B7AF1" w:rsidRDefault="00DD4866" w:rsidP="005B7AF1">
      <w:pPr>
        <w:ind w:right="-2" w:firstLine="686"/>
        <w:contextualSpacing/>
        <w:rPr>
          <w:sz w:val="28"/>
          <w:szCs w:val="28"/>
        </w:rPr>
      </w:pPr>
      <w:r w:rsidRPr="005B7AF1">
        <w:rPr>
          <w:sz w:val="28"/>
          <w:szCs w:val="28"/>
        </w:rPr>
        <w:t xml:space="preserve">За 2021 год территориальными </w:t>
      </w:r>
      <w:r w:rsidR="00EB05F9" w:rsidRPr="00EB05F9">
        <w:rPr>
          <w:sz w:val="28"/>
          <w:szCs w:val="28"/>
        </w:rPr>
        <w:t xml:space="preserve">органами </w:t>
      </w:r>
      <w:r w:rsidRPr="005B7AF1">
        <w:rPr>
          <w:sz w:val="28"/>
          <w:szCs w:val="28"/>
        </w:rPr>
        <w:t xml:space="preserve">Ростехнадзора проведено 820 проверок, из них плановых </w:t>
      </w:r>
      <w:r w:rsidR="0050024D" w:rsidRPr="005B7AF1">
        <w:rPr>
          <w:sz w:val="28"/>
          <w:szCs w:val="28"/>
        </w:rPr>
        <w:t>–</w:t>
      </w:r>
      <w:r w:rsidRPr="005B7AF1">
        <w:rPr>
          <w:sz w:val="28"/>
          <w:szCs w:val="28"/>
        </w:rPr>
        <w:t xml:space="preserve"> 521, внеплановых </w:t>
      </w:r>
      <w:r w:rsidR="0050024D" w:rsidRPr="005B7AF1">
        <w:rPr>
          <w:sz w:val="28"/>
          <w:szCs w:val="28"/>
        </w:rPr>
        <w:t>–</w:t>
      </w:r>
      <w:r w:rsidRPr="005B7AF1">
        <w:rPr>
          <w:sz w:val="28"/>
          <w:szCs w:val="28"/>
        </w:rPr>
        <w:t xml:space="preserve"> 299, было выявлено </w:t>
      </w:r>
      <w:r w:rsidR="00E028AC" w:rsidRPr="005B7AF1">
        <w:rPr>
          <w:sz w:val="28"/>
          <w:szCs w:val="28"/>
        </w:rPr>
        <w:br/>
      </w:r>
      <w:r w:rsidRPr="005B7AF1">
        <w:rPr>
          <w:sz w:val="28"/>
          <w:szCs w:val="28"/>
        </w:rPr>
        <w:t>6</w:t>
      </w:r>
      <w:r w:rsidR="0050024D" w:rsidRPr="005B7AF1">
        <w:rPr>
          <w:sz w:val="28"/>
          <w:szCs w:val="28"/>
        </w:rPr>
        <w:t> </w:t>
      </w:r>
      <w:r w:rsidRPr="005B7AF1">
        <w:rPr>
          <w:sz w:val="28"/>
          <w:szCs w:val="28"/>
        </w:rPr>
        <w:t>915 правонарушени</w:t>
      </w:r>
      <w:r w:rsidR="001B16C8" w:rsidRPr="005B7AF1">
        <w:rPr>
          <w:sz w:val="28"/>
          <w:szCs w:val="28"/>
        </w:rPr>
        <w:t>й</w:t>
      </w:r>
      <w:r w:rsidRPr="005B7AF1">
        <w:rPr>
          <w:sz w:val="28"/>
          <w:szCs w:val="28"/>
        </w:rPr>
        <w:t>, в том числе выявлено 6661 нарушени</w:t>
      </w:r>
      <w:r w:rsidR="001B16C8" w:rsidRPr="005B7AF1">
        <w:rPr>
          <w:sz w:val="28"/>
          <w:szCs w:val="28"/>
        </w:rPr>
        <w:t>е</w:t>
      </w:r>
      <w:r w:rsidRPr="005B7AF1">
        <w:rPr>
          <w:sz w:val="28"/>
          <w:szCs w:val="28"/>
        </w:rPr>
        <w:t xml:space="preserve"> обязательных требований законодательства и 387 нарушений в части невыполнения предписаний органов государственного контроля, выданных по результатам ранее проведенных проверок. Дисквалификация в отношении должностных лиц поднадзорных организаций не применялась.</w:t>
      </w:r>
    </w:p>
    <w:p w:rsidR="00DD4866" w:rsidRPr="005B7AF1" w:rsidRDefault="00DD4866" w:rsidP="005B7AF1">
      <w:pPr>
        <w:ind w:right="-2" w:firstLine="686"/>
        <w:contextualSpacing/>
        <w:rPr>
          <w:sz w:val="28"/>
          <w:szCs w:val="28"/>
        </w:rPr>
      </w:pPr>
      <w:r w:rsidRPr="005B7AF1">
        <w:rPr>
          <w:sz w:val="28"/>
          <w:szCs w:val="28"/>
        </w:rPr>
        <w:lastRenderedPageBreak/>
        <w:t xml:space="preserve">По результатам проведенных проверок было </w:t>
      </w:r>
      <w:r w:rsidR="00815431" w:rsidRPr="00815431">
        <w:rPr>
          <w:sz w:val="28"/>
          <w:szCs w:val="28"/>
        </w:rPr>
        <w:t>назначено</w:t>
      </w:r>
      <w:r w:rsidR="00E028AC" w:rsidRPr="005B7AF1">
        <w:rPr>
          <w:sz w:val="28"/>
          <w:szCs w:val="28"/>
        </w:rPr>
        <w:br/>
      </w:r>
      <w:r w:rsidRPr="005B7AF1">
        <w:rPr>
          <w:sz w:val="28"/>
          <w:szCs w:val="28"/>
        </w:rPr>
        <w:t>760 административных наказани</w:t>
      </w:r>
      <w:r w:rsidR="001B16C8" w:rsidRPr="005B7AF1">
        <w:rPr>
          <w:sz w:val="28"/>
          <w:szCs w:val="28"/>
        </w:rPr>
        <w:t>й</w:t>
      </w:r>
      <w:r w:rsidRPr="005B7AF1">
        <w:rPr>
          <w:sz w:val="28"/>
          <w:szCs w:val="28"/>
        </w:rPr>
        <w:t>, в т</w:t>
      </w:r>
      <w:r w:rsidR="001B16C8" w:rsidRPr="005B7AF1">
        <w:rPr>
          <w:sz w:val="28"/>
          <w:szCs w:val="28"/>
        </w:rPr>
        <w:t>ом числе</w:t>
      </w:r>
      <w:r w:rsidRPr="005B7AF1">
        <w:rPr>
          <w:sz w:val="28"/>
          <w:szCs w:val="28"/>
        </w:rPr>
        <w:t xml:space="preserve"> 48 административных приостановлений деятельности и 119 предупреждени</w:t>
      </w:r>
      <w:r w:rsidR="001B16C8" w:rsidRPr="005B7AF1">
        <w:rPr>
          <w:sz w:val="28"/>
          <w:szCs w:val="28"/>
        </w:rPr>
        <w:t>й</w:t>
      </w:r>
      <w:r w:rsidRPr="005B7AF1">
        <w:rPr>
          <w:sz w:val="28"/>
          <w:szCs w:val="28"/>
        </w:rPr>
        <w:t>. Общая сумма взысканных административных штрафов составила 27</w:t>
      </w:r>
      <w:r w:rsidR="0050024D" w:rsidRPr="005B7AF1">
        <w:rPr>
          <w:sz w:val="28"/>
          <w:szCs w:val="28"/>
        </w:rPr>
        <w:t> </w:t>
      </w:r>
      <w:r w:rsidRPr="005B7AF1">
        <w:rPr>
          <w:sz w:val="28"/>
          <w:szCs w:val="28"/>
        </w:rPr>
        <w:t>395,536 тыс. руб</w:t>
      </w:r>
      <w:r w:rsidR="001B16C8" w:rsidRPr="005B7AF1">
        <w:rPr>
          <w:sz w:val="28"/>
          <w:szCs w:val="28"/>
        </w:rPr>
        <w:t>лей.</w:t>
      </w:r>
    </w:p>
    <w:p w:rsidR="00DD4866" w:rsidRPr="005B7AF1" w:rsidRDefault="00DD4866" w:rsidP="005B7AF1">
      <w:pPr>
        <w:ind w:right="-2" w:firstLine="686"/>
        <w:contextualSpacing/>
        <w:rPr>
          <w:sz w:val="28"/>
          <w:szCs w:val="28"/>
        </w:rPr>
      </w:pPr>
      <w:r w:rsidRPr="005B7AF1">
        <w:rPr>
          <w:sz w:val="28"/>
          <w:szCs w:val="28"/>
        </w:rPr>
        <w:t>В качестве меры профилактического воздействия в адрес организаций, эксплуатирующих взрывопожароопасные объекты хранения и переработки растительного сырья</w:t>
      </w:r>
      <w:r w:rsidR="001B16C8" w:rsidRPr="005B7AF1">
        <w:rPr>
          <w:sz w:val="28"/>
          <w:szCs w:val="28"/>
        </w:rPr>
        <w:t>,</w:t>
      </w:r>
      <w:r w:rsidRPr="005B7AF1">
        <w:rPr>
          <w:sz w:val="28"/>
          <w:szCs w:val="28"/>
        </w:rPr>
        <w:t xml:space="preserve"> территориальными </w:t>
      </w:r>
      <w:r w:rsidR="00EB05F9" w:rsidRPr="00EB05F9">
        <w:rPr>
          <w:sz w:val="28"/>
          <w:szCs w:val="28"/>
        </w:rPr>
        <w:t xml:space="preserve">органами </w:t>
      </w:r>
      <w:r w:rsidRPr="005B7AF1">
        <w:rPr>
          <w:sz w:val="28"/>
          <w:szCs w:val="28"/>
        </w:rPr>
        <w:t>Ростехнадзора было выдано 191 предостережение о недопустимости нарушений обязательных требований в области промышленной безопасности.</w:t>
      </w:r>
    </w:p>
    <w:p w:rsidR="00DD4866" w:rsidRPr="005B7AF1" w:rsidRDefault="00DD4866" w:rsidP="005B7AF1">
      <w:pPr>
        <w:ind w:right="-2" w:firstLine="686"/>
        <w:contextualSpacing/>
        <w:rPr>
          <w:sz w:val="28"/>
          <w:szCs w:val="28"/>
        </w:rPr>
      </w:pPr>
      <w:r w:rsidRPr="005B7AF1">
        <w:rPr>
          <w:sz w:val="28"/>
          <w:szCs w:val="28"/>
        </w:rPr>
        <w:t xml:space="preserve">К характерным нарушениям требований промышленной безопасности, выявленным инспекторами территориальных </w:t>
      </w:r>
      <w:r w:rsidR="00EB05F9" w:rsidRPr="00EB05F9">
        <w:rPr>
          <w:sz w:val="28"/>
          <w:szCs w:val="28"/>
        </w:rPr>
        <w:t>орган</w:t>
      </w:r>
      <w:r w:rsidR="00EB05F9">
        <w:rPr>
          <w:sz w:val="28"/>
          <w:szCs w:val="28"/>
        </w:rPr>
        <w:t>ов</w:t>
      </w:r>
      <w:r w:rsidR="00EB05F9" w:rsidRPr="00EB05F9">
        <w:rPr>
          <w:sz w:val="28"/>
          <w:szCs w:val="28"/>
        </w:rPr>
        <w:t xml:space="preserve"> </w:t>
      </w:r>
      <w:r w:rsidRPr="005B7AF1">
        <w:rPr>
          <w:sz w:val="28"/>
          <w:szCs w:val="28"/>
        </w:rPr>
        <w:t xml:space="preserve">Ростехнадзора </w:t>
      </w:r>
      <w:r w:rsidR="0050024D" w:rsidRPr="005B7AF1">
        <w:rPr>
          <w:sz w:val="28"/>
          <w:szCs w:val="28"/>
        </w:rPr>
        <w:br/>
      </w:r>
      <w:r w:rsidRPr="005B7AF1">
        <w:rPr>
          <w:sz w:val="28"/>
          <w:szCs w:val="28"/>
        </w:rPr>
        <w:t>в отчетном периоде</w:t>
      </w:r>
      <w:r w:rsidR="001B16C8" w:rsidRPr="005B7AF1">
        <w:rPr>
          <w:sz w:val="28"/>
          <w:szCs w:val="28"/>
        </w:rPr>
        <w:t>,</w:t>
      </w:r>
      <w:r w:rsidRPr="005B7AF1">
        <w:rPr>
          <w:sz w:val="28"/>
          <w:szCs w:val="28"/>
        </w:rPr>
        <w:t xml:space="preserve"> можно отнести:</w:t>
      </w:r>
    </w:p>
    <w:p w:rsidR="00DD4866" w:rsidRPr="005B7AF1" w:rsidRDefault="00DD4866" w:rsidP="005B7AF1">
      <w:pPr>
        <w:ind w:right="-2" w:firstLine="686"/>
        <w:contextualSpacing/>
        <w:rPr>
          <w:sz w:val="28"/>
          <w:szCs w:val="28"/>
        </w:rPr>
      </w:pPr>
      <w:r w:rsidRPr="005B7AF1">
        <w:rPr>
          <w:sz w:val="28"/>
          <w:szCs w:val="28"/>
        </w:rPr>
        <w:t xml:space="preserve">не внесены изменения или не актуализировано Положение об организации и осуществлении производственного контроля за соблюдением требований промышленной безопасности на опасных производственных объектах в связи </w:t>
      </w:r>
      <w:r w:rsidR="0050024D" w:rsidRPr="005B7AF1">
        <w:rPr>
          <w:sz w:val="28"/>
          <w:szCs w:val="28"/>
        </w:rPr>
        <w:br/>
      </w:r>
      <w:r w:rsidRPr="005B7AF1">
        <w:rPr>
          <w:sz w:val="28"/>
          <w:szCs w:val="28"/>
        </w:rPr>
        <w:t>с изменениями требований промышленной безопасности к осуществлению производственного контроля;</w:t>
      </w:r>
    </w:p>
    <w:p w:rsidR="00DD4866" w:rsidRPr="005B7AF1" w:rsidRDefault="00DD4866" w:rsidP="005B7AF1">
      <w:pPr>
        <w:ind w:right="-2" w:firstLine="686"/>
        <w:contextualSpacing/>
        <w:rPr>
          <w:sz w:val="28"/>
          <w:szCs w:val="28"/>
        </w:rPr>
      </w:pPr>
      <w:r w:rsidRPr="005B7AF1">
        <w:rPr>
          <w:sz w:val="28"/>
          <w:szCs w:val="28"/>
        </w:rPr>
        <w:t>отсутствие технологических регламентов, проектной документации (документации) на объект или несоответств</w:t>
      </w:r>
      <w:r w:rsidR="001B16C8" w:rsidRPr="005B7AF1">
        <w:rPr>
          <w:sz w:val="28"/>
          <w:szCs w:val="28"/>
        </w:rPr>
        <w:t>ие</w:t>
      </w:r>
      <w:r w:rsidRPr="005B7AF1">
        <w:rPr>
          <w:sz w:val="28"/>
          <w:szCs w:val="28"/>
        </w:rPr>
        <w:t xml:space="preserve"> требованиям (не отражены</w:t>
      </w:r>
      <w:r w:rsidR="008E09DB" w:rsidRPr="005B7AF1">
        <w:rPr>
          <w:sz w:val="28"/>
          <w:szCs w:val="28"/>
        </w:rPr>
        <w:t xml:space="preserve"> </w:t>
      </w:r>
      <w:r w:rsidR="0050024D" w:rsidRPr="005B7AF1">
        <w:rPr>
          <w:sz w:val="28"/>
          <w:szCs w:val="28"/>
        </w:rPr>
        <w:br/>
      </w:r>
      <w:r w:rsidRPr="005B7AF1">
        <w:rPr>
          <w:sz w:val="28"/>
          <w:szCs w:val="28"/>
        </w:rPr>
        <w:t xml:space="preserve">в технологической схеме модели, основные характеристики технологического, аспирационного, транспортного оборудования, средства </w:t>
      </w:r>
      <w:proofErr w:type="spellStart"/>
      <w:r w:rsidRPr="005B7AF1">
        <w:rPr>
          <w:sz w:val="28"/>
          <w:szCs w:val="28"/>
        </w:rPr>
        <w:t>взрывопредупреждения</w:t>
      </w:r>
      <w:proofErr w:type="spellEnd"/>
      <w:r w:rsidRPr="005B7AF1">
        <w:rPr>
          <w:sz w:val="28"/>
          <w:szCs w:val="28"/>
        </w:rPr>
        <w:t xml:space="preserve">, </w:t>
      </w:r>
      <w:proofErr w:type="spellStart"/>
      <w:r w:rsidRPr="005B7AF1">
        <w:rPr>
          <w:sz w:val="28"/>
          <w:szCs w:val="28"/>
        </w:rPr>
        <w:t>взрывозащиты</w:t>
      </w:r>
      <w:proofErr w:type="spellEnd"/>
      <w:r w:rsidRPr="005B7AF1">
        <w:rPr>
          <w:sz w:val="28"/>
          <w:szCs w:val="28"/>
        </w:rPr>
        <w:t xml:space="preserve">, противоаварийная защита, движение сырья; не отражены сведения о возможных инцидентах в работе и способах </w:t>
      </w:r>
      <w:r w:rsidR="0050024D" w:rsidRPr="005B7AF1">
        <w:rPr>
          <w:sz w:val="28"/>
          <w:szCs w:val="28"/>
        </w:rPr>
        <w:br/>
      </w:r>
      <w:r w:rsidRPr="005B7AF1">
        <w:rPr>
          <w:sz w:val="28"/>
          <w:szCs w:val="28"/>
        </w:rPr>
        <w:t>их ликвидации);</w:t>
      </w:r>
    </w:p>
    <w:p w:rsidR="00DD4866" w:rsidRPr="005B7AF1" w:rsidRDefault="00DD4866" w:rsidP="005B7AF1">
      <w:pPr>
        <w:ind w:right="-2" w:firstLine="686"/>
        <w:contextualSpacing/>
        <w:rPr>
          <w:sz w:val="28"/>
          <w:szCs w:val="28"/>
        </w:rPr>
      </w:pPr>
      <w:r w:rsidRPr="005B7AF1">
        <w:rPr>
          <w:sz w:val="28"/>
          <w:szCs w:val="28"/>
        </w:rPr>
        <w:t>не разработан или не соответствует обязательным требованиям технический паспорт взрывобезопасности взрывопожароопасного производственного объекта хранения и переработки растительного сырья;</w:t>
      </w:r>
    </w:p>
    <w:p w:rsidR="00DD4866" w:rsidRPr="005B7AF1" w:rsidRDefault="00DD4866" w:rsidP="005B7AF1">
      <w:pPr>
        <w:ind w:right="-2" w:firstLine="686"/>
        <w:contextualSpacing/>
        <w:rPr>
          <w:sz w:val="28"/>
          <w:szCs w:val="28"/>
        </w:rPr>
      </w:pPr>
      <w:r w:rsidRPr="005B7AF1">
        <w:rPr>
          <w:sz w:val="28"/>
          <w:szCs w:val="28"/>
        </w:rPr>
        <w:t xml:space="preserve">не соблюдается пылевой режим, а именно не осуществляется уборка пыли в производственном помещении опасного производственного объекта </w:t>
      </w:r>
      <w:r w:rsidR="0050024D" w:rsidRPr="005B7AF1">
        <w:rPr>
          <w:sz w:val="28"/>
          <w:szCs w:val="28"/>
        </w:rPr>
        <w:br/>
      </w:r>
      <w:r w:rsidRPr="005B7AF1">
        <w:rPr>
          <w:sz w:val="28"/>
          <w:szCs w:val="28"/>
        </w:rPr>
        <w:t>в соответствии с разработанным планом уборки пыли;</w:t>
      </w:r>
    </w:p>
    <w:p w:rsidR="00DD4866" w:rsidRPr="005B7AF1" w:rsidRDefault="00DD4866" w:rsidP="005B7AF1">
      <w:pPr>
        <w:ind w:right="-2" w:firstLine="686"/>
        <w:contextualSpacing/>
        <w:rPr>
          <w:sz w:val="28"/>
          <w:szCs w:val="28"/>
        </w:rPr>
      </w:pPr>
      <w:r w:rsidRPr="005B7AF1">
        <w:rPr>
          <w:sz w:val="28"/>
          <w:szCs w:val="28"/>
        </w:rPr>
        <w:t>частично утрачена и не восстановлена проектная документация;</w:t>
      </w:r>
    </w:p>
    <w:p w:rsidR="00DD4866" w:rsidRPr="005B7AF1" w:rsidRDefault="00DD4866" w:rsidP="005B7AF1">
      <w:pPr>
        <w:ind w:right="-2" w:firstLine="686"/>
        <w:contextualSpacing/>
        <w:rPr>
          <w:sz w:val="28"/>
          <w:szCs w:val="28"/>
        </w:rPr>
      </w:pPr>
      <w:r w:rsidRPr="005B7AF1">
        <w:rPr>
          <w:sz w:val="28"/>
          <w:szCs w:val="28"/>
        </w:rPr>
        <w:t xml:space="preserve">не установлены </w:t>
      </w:r>
      <w:proofErr w:type="spellStart"/>
      <w:r w:rsidRPr="005B7AF1">
        <w:rPr>
          <w:sz w:val="28"/>
          <w:szCs w:val="28"/>
        </w:rPr>
        <w:t>взрыворазрядители</w:t>
      </w:r>
      <w:proofErr w:type="spellEnd"/>
      <w:r w:rsidRPr="005B7AF1">
        <w:rPr>
          <w:sz w:val="28"/>
          <w:szCs w:val="28"/>
        </w:rPr>
        <w:t xml:space="preserve"> на нориях, молотковых дробилках, фильтр-циклонах;</w:t>
      </w:r>
    </w:p>
    <w:p w:rsidR="00DD4866" w:rsidRPr="005B7AF1" w:rsidRDefault="001B16C8" w:rsidP="005B7AF1">
      <w:pPr>
        <w:ind w:right="-2" w:firstLine="686"/>
        <w:contextualSpacing/>
        <w:rPr>
          <w:sz w:val="28"/>
          <w:szCs w:val="28"/>
        </w:rPr>
      </w:pPr>
      <w:r w:rsidRPr="005B7AF1">
        <w:rPr>
          <w:sz w:val="28"/>
          <w:szCs w:val="28"/>
        </w:rPr>
        <w:t>в нарушение</w:t>
      </w:r>
      <w:r w:rsidR="00DD4866" w:rsidRPr="005B7AF1">
        <w:rPr>
          <w:sz w:val="28"/>
          <w:szCs w:val="28"/>
        </w:rPr>
        <w:t xml:space="preserve"> требований промышленной безопасности на нориях элеватора не установлено реле контроля скорости и устройство сбегания ленты, автоматически действующие тормозные устройства, предотвращающие обратный ход ленты при внезапных остановках норий</w:t>
      </w:r>
      <w:r w:rsidRPr="005B7AF1">
        <w:rPr>
          <w:sz w:val="28"/>
          <w:szCs w:val="28"/>
        </w:rPr>
        <w:t>,</w:t>
      </w:r>
      <w:r w:rsidR="00DD4866" w:rsidRPr="005B7AF1">
        <w:rPr>
          <w:sz w:val="28"/>
          <w:szCs w:val="28"/>
        </w:rPr>
        <w:t xml:space="preserve"> и не обеспечено наличие и функционирование необходимых приборов и систем контроля </w:t>
      </w:r>
      <w:r w:rsidR="0050024D" w:rsidRPr="005B7AF1">
        <w:rPr>
          <w:sz w:val="28"/>
          <w:szCs w:val="28"/>
        </w:rPr>
        <w:br/>
      </w:r>
      <w:r w:rsidR="00DD4866" w:rsidRPr="005B7AF1">
        <w:rPr>
          <w:sz w:val="28"/>
          <w:szCs w:val="28"/>
        </w:rPr>
        <w:lastRenderedPageBreak/>
        <w:t>за производственными процессами в соответстви</w:t>
      </w:r>
      <w:r w:rsidRPr="005B7AF1">
        <w:rPr>
          <w:sz w:val="28"/>
          <w:szCs w:val="28"/>
        </w:rPr>
        <w:t>и</w:t>
      </w:r>
      <w:r w:rsidR="00DD4866" w:rsidRPr="005B7AF1">
        <w:rPr>
          <w:sz w:val="28"/>
          <w:szCs w:val="28"/>
        </w:rPr>
        <w:t xml:space="preserve"> с установленными требованиями;</w:t>
      </w:r>
    </w:p>
    <w:p w:rsidR="00DD4866" w:rsidRPr="005B7AF1" w:rsidRDefault="00DD4866" w:rsidP="005B7AF1">
      <w:pPr>
        <w:ind w:right="-2" w:firstLine="686"/>
        <w:contextualSpacing/>
        <w:rPr>
          <w:sz w:val="28"/>
          <w:szCs w:val="28"/>
        </w:rPr>
      </w:pPr>
      <w:r w:rsidRPr="005B7AF1">
        <w:rPr>
          <w:sz w:val="28"/>
          <w:szCs w:val="28"/>
        </w:rPr>
        <w:t>не установлен датчик подпора на нории, входящий в состав опасного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t>при приеме сырья с автомобильного, водного и железнодорожного транспорта не предусмотрена эффективная магнитная защита;</w:t>
      </w:r>
    </w:p>
    <w:p w:rsidR="00DD4866" w:rsidRPr="005B7AF1" w:rsidRDefault="00DD4866" w:rsidP="005B7AF1">
      <w:pPr>
        <w:ind w:right="-2" w:firstLine="686"/>
        <w:contextualSpacing/>
        <w:rPr>
          <w:sz w:val="28"/>
          <w:szCs w:val="28"/>
        </w:rPr>
      </w:pPr>
      <w:r w:rsidRPr="005B7AF1">
        <w:rPr>
          <w:sz w:val="28"/>
          <w:szCs w:val="28"/>
        </w:rPr>
        <w:t xml:space="preserve">при эксплуатации опасных производственных объектов не разработана инструкция по промышленной безопасности с указанием мер по защите </w:t>
      </w:r>
      <w:r w:rsidR="0050024D" w:rsidRPr="005B7AF1">
        <w:rPr>
          <w:sz w:val="28"/>
          <w:szCs w:val="28"/>
        </w:rPr>
        <w:br/>
      </w:r>
      <w:r w:rsidRPr="005B7AF1">
        <w:rPr>
          <w:sz w:val="28"/>
          <w:szCs w:val="28"/>
        </w:rPr>
        <w:t>от опасных проявлений статического электричества;</w:t>
      </w:r>
    </w:p>
    <w:p w:rsidR="00DD4866" w:rsidRPr="005B7AF1" w:rsidRDefault="00DD4866" w:rsidP="005B7AF1">
      <w:pPr>
        <w:ind w:right="-2" w:firstLine="686"/>
        <w:contextualSpacing/>
        <w:rPr>
          <w:sz w:val="28"/>
          <w:szCs w:val="28"/>
        </w:rPr>
      </w:pPr>
      <w:r w:rsidRPr="005B7AF1">
        <w:rPr>
          <w:sz w:val="28"/>
          <w:szCs w:val="28"/>
        </w:rPr>
        <w:t>в нарушени</w:t>
      </w:r>
      <w:r w:rsidR="001B16C8" w:rsidRPr="005B7AF1">
        <w:rPr>
          <w:sz w:val="28"/>
          <w:szCs w:val="28"/>
        </w:rPr>
        <w:t>е</w:t>
      </w:r>
      <w:r w:rsidRPr="005B7AF1">
        <w:rPr>
          <w:sz w:val="28"/>
          <w:szCs w:val="28"/>
        </w:rPr>
        <w:t xml:space="preserve"> требований промышленной безопасности при установке норий снаружи зданий нории не оборудованы (у головок) площадками </w:t>
      </w:r>
      <w:r w:rsidR="0050024D" w:rsidRPr="005B7AF1">
        <w:rPr>
          <w:sz w:val="28"/>
          <w:szCs w:val="28"/>
        </w:rPr>
        <w:br/>
      </w:r>
      <w:r w:rsidRPr="005B7AF1">
        <w:rPr>
          <w:sz w:val="28"/>
          <w:szCs w:val="28"/>
        </w:rPr>
        <w:t xml:space="preserve">с перилами высотой не менее 1 м и лестницами с поручнями высотой подъема </w:t>
      </w:r>
      <w:r w:rsidR="0050024D" w:rsidRPr="005B7AF1">
        <w:rPr>
          <w:sz w:val="28"/>
          <w:szCs w:val="28"/>
        </w:rPr>
        <w:br/>
      </w:r>
      <w:r w:rsidRPr="005B7AF1">
        <w:rPr>
          <w:sz w:val="28"/>
          <w:szCs w:val="28"/>
        </w:rPr>
        <w:t>не более 6 м и уклоном маршей 60°;</w:t>
      </w:r>
    </w:p>
    <w:p w:rsidR="00DD4866" w:rsidRPr="005B7AF1" w:rsidRDefault="00DD4866" w:rsidP="005B7AF1">
      <w:pPr>
        <w:ind w:right="-2" w:firstLine="686"/>
        <w:contextualSpacing/>
        <w:rPr>
          <w:sz w:val="28"/>
          <w:szCs w:val="28"/>
        </w:rPr>
      </w:pPr>
      <w:r w:rsidRPr="005B7AF1">
        <w:rPr>
          <w:sz w:val="28"/>
          <w:szCs w:val="28"/>
        </w:rPr>
        <w:t xml:space="preserve">технологическое, транспортное, аспирационное и другое оборудование, </w:t>
      </w:r>
      <w:r w:rsidR="0050024D" w:rsidRPr="005B7AF1">
        <w:rPr>
          <w:sz w:val="28"/>
          <w:szCs w:val="28"/>
        </w:rPr>
        <w:br/>
      </w:r>
      <w:r w:rsidRPr="005B7AF1">
        <w:rPr>
          <w:sz w:val="28"/>
          <w:szCs w:val="28"/>
        </w:rPr>
        <w:t xml:space="preserve">а также самотеки, </w:t>
      </w:r>
      <w:proofErr w:type="spellStart"/>
      <w:r w:rsidRPr="005B7AF1">
        <w:rPr>
          <w:sz w:val="28"/>
          <w:szCs w:val="28"/>
        </w:rPr>
        <w:t>материалопроводы</w:t>
      </w:r>
      <w:proofErr w:type="spellEnd"/>
      <w:r w:rsidRPr="005B7AF1">
        <w:rPr>
          <w:sz w:val="28"/>
          <w:szCs w:val="28"/>
        </w:rPr>
        <w:t xml:space="preserve"> не промаркированы в соответствии </w:t>
      </w:r>
      <w:r w:rsidR="0050024D" w:rsidRPr="005B7AF1">
        <w:rPr>
          <w:sz w:val="28"/>
          <w:szCs w:val="28"/>
        </w:rPr>
        <w:br/>
      </w:r>
      <w:r w:rsidRPr="005B7AF1">
        <w:rPr>
          <w:sz w:val="28"/>
          <w:szCs w:val="28"/>
        </w:rPr>
        <w:t>с технологической схемой;</w:t>
      </w:r>
    </w:p>
    <w:p w:rsidR="00DD4866" w:rsidRPr="005B7AF1" w:rsidRDefault="00DD4866" w:rsidP="005B7AF1">
      <w:pPr>
        <w:ind w:right="-2" w:firstLine="686"/>
        <w:contextualSpacing/>
        <w:rPr>
          <w:sz w:val="28"/>
          <w:szCs w:val="28"/>
        </w:rPr>
      </w:pPr>
      <w:r w:rsidRPr="005B7AF1">
        <w:rPr>
          <w:sz w:val="28"/>
          <w:szCs w:val="28"/>
        </w:rPr>
        <w:t>специальная площадка для обслуживания головки нории не имеет зашивки внизу на 0,15</w:t>
      </w:r>
      <w:r w:rsidR="001B16C8" w:rsidRPr="005B7AF1">
        <w:rPr>
          <w:sz w:val="28"/>
          <w:szCs w:val="28"/>
        </w:rPr>
        <w:t xml:space="preserve"> </w:t>
      </w:r>
      <w:r w:rsidRPr="005B7AF1">
        <w:rPr>
          <w:sz w:val="28"/>
          <w:szCs w:val="28"/>
        </w:rPr>
        <w:t>м;</w:t>
      </w:r>
    </w:p>
    <w:p w:rsidR="00DD4866" w:rsidRPr="005B7AF1" w:rsidRDefault="00DD4866" w:rsidP="005B7AF1">
      <w:pPr>
        <w:ind w:right="-2" w:firstLine="686"/>
        <w:contextualSpacing/>
        <w:rPr>
          <w:sz w:val="28"/>
          <w:szCs w:val="28"/>
        </w:rPr>
      </w:pPr>
      <w:r w:rsidRPr="005B7AF1">
        <w:rPr>
          <w:sz w:val="28"/>
          <w:szCs w:val="28"/>
        </w:rPr>
        <w:t>не обеспечено проведение аттестации (в том числе периодической) руководящего состава и инженерно-технических работников;</w:t>
      </w:r>
    </w:p>
    <w:p w:rsidR="00DD4866" w:rsidRPr="005B7AF1" w:rsidRDefault="00DD4866" w:rsidP="005B7AF1">
      <w:pPr>
        <w:ind w:right="-2" w:firstLine="686"/>
        <w:contextualSpacing/>
        <w:rPr>
          <w:sz w:val="28"/>
          <w:szCs w:val="28"/>
        </w:rPr>
      </w:pPr>
      <w:r w:rsidRPr="005B7AF1">
        <w:rPr>
          <w:sz w:val="28"/>
          <w:szCs w:val="28"/>
        </w:rPr>
        <w:t xml:space="preserve">при эксплуатации зданий и сооружений объектов не проводится оценка технического состояния их строительных конструкций, которая заключается </w:t>
      </w:r>
      <w:r w:rsidR="0050024D" w:rsidRPr="005B7AF1">
        <w:rPr>
          <w:sz w:val="28"/>
          <w:szCs w:val="28"/>
        </w:rPr>
        <w:br/>
      </w:r>
      <w:r w:rsidRPr="005B7AF1">
        <w:rPr>
          <w:sz w:val="28"/>
          <w:szCs w:val="28"/>
        </w:rPr>
        <w:t xml:space="preserve">в определении степени повреждения (категории технического состояния) </w:t>
      </w:r>
      <w:r w:rsidR="0050024D" w:rsidRPr="005B7AF1">
        <w:rPr>
          <w:sz w:val="28"/>
          <w:szCs w:val="28"/>
        </w:rPr>
        <w:br/>
      </w:r>
      <w:r w:rsidRPr="005B7AF1">
        <w:rPr>
          <w:sz w:val="28"/>
          <w:szCs w:val="28"/>
        </w:rPr>
        <w:t xml:space="preserve">и возможности их дальнейшей эксплуатации по прямому или измененному </w:t>
      </w:r>
      <w:r w:rsidR="0050024D" w:rsidRPr="005B7AF1">
        <w:rPr>
          <w:sz w:val="28"/>
          <w:szCs w:val="28"/>
        </w:rPr>
        <w:br/>
      </w:r>
      <w:r w:rsidRPr="005B7AF1">
        <w:rPr>
          <w:sz w:val="28"/>
          <w:szCs w:val="28"/>
        </w:rPr>
        <w:t xml:space="preserve">(при техническом перевооружении) функциональному назначению </w:t>
      </w:r>
      <w:r w:rsidR="0050024D" w:rsidRPr="005B7AF1">
        <w:rPr>
          <w:sz w:val="28"/>
          <w:szCs w:val="28"/>
        </w:rPr>
        <w:br/>
      </w:r>
      <w:r w:rsidRPr="005B7AF1">
        <w:rPr>
          <w:sz w:val="28"/>
          <w:szCs w:val="28"/>
        </w:rPr>
        <w:t>(без проведения экспертизы промышленной безопасности);</w:t>
      </w:r>
    </w:p>
    <w:p w:rsidR="00DD4866" w:rsidRPr="005B7AF1" w:rsidRDefault="00DD4866" w:rsidP="005B7AF1">
      <w:pPr>
        <w:ind w:right="-2" w:firstLine="686"/>
        <w:contextualSpacing/>
        <w:rPr>
          <w:sz w:val="28"/>
          <w:szCs w:val="28"/>
        </w:rPr>
      </w:pPr>
      <w:r w:rsidRPr="005B7AF1">
        <w:rPr>
          <w:sz w:val="28"/>
          <w:szCs w:val="28"/>
        </w:rPr>
        <w:t>осуществляется неудовлетворительная организация производственного контроля за своевременным и качественным проведением планово-предупредительного ремонта и системы технического обслуживания;</w:t>
      </w:r>
    </w:p>
    <w:p w:rsidR="00DD4866" w:rsidRPr="005B7AF1" w:rsidRDefault="00DD4866" w:rsidP="005B7AF1">
      <w:pPr>
        <w:ind w:right="-2" w:firstLine="686"/>
        <w:contextualSpacing/>
        <w:rPr>
          <w:sz w:val="28"/>
          <w:szCs w:val="28"/>
        </w:rPr>
      </w:pPr>
      <w:r w:rsidRPr="005B7AF1">
        <w:rPr>
          <w:sz w:val="28"/>
          <w:szCs w:val="28"/>
        </w:rPr>
        <w:t>все патрубки вентиляторов, дефлекторы, расположенные снаружи металлических силосов, не защищены от атмосферных осадков;</w:t>
      </w:r>
    </w:p>
    <w:p w:rsidR="00DD4866" w:rsidRPr="005B7AF1" w:rsidRDefault="00DD4866" w:rsidP="005B7AF1">
      <w:pPr>
        <w:ind w:right="-2" w:firstLine="686"/>
        <w:contextualSpacing/>
        <w:rPr>
          <w:sz w:val="28"/>
          <w:szCs w:val="28"/>
        </w:rPr>
      </w:pPr>
      <w:r w:rsidRPr="005B7AF1">
        <w:rPr>
          <w:sz w:val="28"/>
          <w:szCs w:val="28"/>
        </w:rPr>
        <w:t xml:space="preserve">не обеспечена безопасная эксплуатация технических устройств </w:t>
      </w:r>
      <w:r w:rsidR="00E028AC" w:rsidRPr="005B7AF1">
        <w:rPr>
          <w:sz w:val="28"/>
          <w:szCs w:val="28"/>
        </w:rPr>
        <w:br/>
      </w:r>
      <w:r w:rsidRPr="005B7AF1">
        <w:rPr>
          <w:sz w:val="28"/>
          <w:szCs w:val="28"/>
        </w:rPr>
        <w:t>(не определен срок безопасной эксплуатации), применяемых на опасных производственных объектах хранения и переработки растительного сырья;</w:t>
      </w:r>
    </w:p>
    <w:p w:rsidR="00DD4866" w:rsidRPr="005B7AF1" w:rsidRDefault="00DD4866" w:rsidP="005B7AF1">
      <w:pPr>
        <w:ind w:right="-2" w:firstLine="686"/>
        <w:contextualSpacing/>
        <w:rPr>
          <w:sz w:val="28"/>
          <w:szCs w:val="28"/>
        </w:rPr>
      </w:pPr>
      <w:r w:rsidRPr="005B7AF1">
        <w:rPr>
          <w:sz w:val="28"/>
          <w:szCs w:val="28"/>
        </w:rPr>
        <w:t xml:space="preserve">не обеспечена полнота и достоверность сведений, представленных </w:t>
      </w:r>
      <w:r w:rsidR="00E028AC" w:rsidRPr="005B7AF1">
        <w:rPr>
          <w:sz w:val="28"/>
          <w:szCs w:val="28"/>
        </w:rPr>
        <w:br/>
      </w:r>
      <w:r w:rsidRPr="005B7AF1">
        <w:rPr>
          <w:sz w:val="28"/>
          <w:szCs w:val="28"/>
        </w:rPr>
        <w:t xml:space="preserve">при регистрации (внесения изменений в сведения, содержащиеся </w:t>
      </w:r>
      <w:r w:rsidR="00E028AC" w:rsidRPr="005B7AF1">
        <w:rPr>
          <w:sz w:val="28"/>
          <w:szCs w:val="28"/>
        </w:rPr>
        <w:br/>
      </w:r>
      <w:r w:rsidRPr="005B7AF1">
        <w:rPr>
          <w:sz w:val="28"/>
          <w:szCs w:val="28"/>
        </w:rPr>
        <w:t xml:space="preserve">в государственном реестре) опасных производственных объектов </w:t>
      </w:r>
      <w:r w:rsidR="00E028AC" w:rsidRPr="005B7AF1">
        <w:rPr>
          <w:sz w:val="28"/>
          <w:szCs w:val="28"/>
        </w:rPr>
        <w:br/>
      </w:r>
      <w:r w:rsidRPr="005B7AF1">
        <w:rPr>
          <w:sz w:val="28"/>
          <w:szCs w:val="28"/>
        </w:rPr>
        <w:t>в государственном реестре опасных производственных объектов;</w:t>
      </w:r>
    </w:p>
    <w:p w:rsidR="00DD4866" w:rsidRPr="005B7AF1" w:rsidRDefault="00DD4866" w:rsidP="005B7AF1">
      <w:pPr>
        <w:ind w:right="-2" w:firstLine="686"/>
        <w:contextualSpacing/>
        <w:rPr>
          <w:sz w:val="28"/>
          <w:szCs w:val="28"/>
        </w:rPr>
      </w:pPr>
      <w:r w:rsidRPr="005B7AF1">
        <w:rPr>
          <w:sz w:val="28"/>
          <w:szCs w:val="28"/>
        </w:rPr>
        <w:lastRenderedPageBreak/>
        <w:t>отсутству</w:t>
      </w:r>
      <w:r w:rsidR="001B16C8" w:rsidRPr="005B7AF1">
        <w:rPr>
          <w:sz w:val="28"/>
          <w:szCs w:val="28"/>
        </w:rPr>
        <w:t>е</w:t>
      </w:r>
      <w:r w:rsidRPr="005B7AF1">
        <w:rPr>
          <w:sz w:val="28"/>
          <w:szCs w:val="28"/>
        </w:rPr>
        <w:t xml:space="preserve">т эксплуатационная документация (паспорта, руководства (инструкции) по эксплуатации) с указанием организацией-изготовителем данных о сроке службы технических устройств, эксплуатируемых на </w:t>
      </w:r>
      <w:r w:rsidR="002C16D3" w:rsidRPr="005B7AF1">
        <w:rPr>
          <w:sz w:val="28"/>
          <w:szCs w:val="28"/>
        </w:rPr>
        <w:t>опасных производственных объектах</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отсутству</w:t>
      </w:r>
      <w:r w:rsidR="001B16C8" w:rsidRPr="005B7AF1">
        <w:rPr>
          <w:sz w:val="28"/>
          <w:szCs w:val="28"/>
        </w:rPr>
        <w:t>ю</w:t>
      </w:r>
      <w:r w:rsidRPr="005B7AF1">
        <w:rPr>
          <w:sz w:val="28"/>
          <w:szCs w:val="28"/>
        </w:rPr>
        <w:t xml:space="preserve">т </w:t>
      </w:r>
      <w:proofErr w:type="spellStart"/>
      <w:r w:rsidRPr="005B7AF1">
        <w:rPr>
          <w:sz w:val="28"/>
          <w:szCs w:val="28"/>
        </w:rPr>
        <w:t>огнепреграждающ</w:t>
      </w:r>
      <w:r w:rsidR="001B16C8" w:rsidRPr="005B7AF1">
        <w:rPr>
          <w:sz w:val="28"/>
          <w:szCs w:val="28"/>
        </w:rPr>
        <w:t>и</w:t>
      </w:r>
      <w:r w:rsidRPr="005B7AF1">
        <w:rPr>
          <w:sz w:val="28"/>
          <w:szCs w:val="28"/>
        </w:rPr>
        <w:t>е</w:t>
      </w:r>
      <w:proofErr w:type="spellEnd"/>
      <w:r w:rsidRPr="005B7AF1">
        <w:rPr>
          <w:sz w:val="28"/>
          <w:szCs w:val="28"/>
        </w:rPr>
        <w:t xml:space="preserve"> (</w:t>
      </w:r>
      <w:proofErr w:type="spellStart"/>
      <w:r w:rsidRPr="005B7AF1">
        <w:rPr>
          <w:sz w:val="28"/>
          <w:szCs w:val="28"/>
        </w:rPr>
        <w:t>пламеотсекающие</w:t>
      </w:r>
      <w:proofErr w:type="spellEnd"/>
      <w:r w:rsidRPr="005B7AF1">
        <w:rPr>
          <w:sz w:val="28"/>
          <w:szCs w:val="28"/>
        </w:rPr>
        <w:t>) устройства;</w:t>
      </w:r>
    </w:p>
    <w:p w:rsidR="00DD4866" w:rsidRPr="005B7AF1" w:rsidRDefault="00DD4866" w:rsidP="005B7AF1">
      <w:pPr>
        <w:ind w:right="-2" w:firstLine="686"/>
        <w:contextualSpacing/>
        <w:rPr>
          <w:sz w:val="28"/>
          <w:szCs w:val="28"/>
        </w:rPr>
      </w:pPr>
      <w:r w:rsidRPr="005B7AF1">
        <w:rPr>
          <w:sz w:val="28"/>
          <w:szCs w:val="28"/>
        </w:rPr>
        <w:t xml:space="preserve">на вентиляторах аспирационных сетей отсутствуют перемычки </w:t>
      </w:r>
      <w:r w:rsidR="00E028AC" w:rsidRPr="005B7AF1">
        <w:rPr>
          <w:sz w:val="28"/>
          <w:szCs w:val="28"/>
        </w:rPr>
        <w:br/>
      </w:r>
      <w:r w:rsidRPr="005B7AF1">
        <w:rPr>
          <w:sz w:val="28"/>
          <w:szCs w:val="28"/>
        </w:rPr>
        <w:t xml:space="preserve">из проволоки или троса на мягких вставках между вентилятором </w:t>
      </w:r>
      <w:r w:rsidR="00E028AC" w:rsidRPr="005B7AF1">
        <w:rPr>
          <w:sz w:val="28"/>
          <w:szCs w:val="28"/>
        </w:rPr>
        <w:br/>
      </w:r>
      <w:r w:rsidRPr="005B7AF1">
        <w:rPr>
          <w:sz w:val="28"/>
          <w:szCs w:val="28"/>
        </w:rPr>
        <w:t>и присоединяемыми к нему трубами;</w:t>
      </w:r>
    </w:p>
    <w:p w:rsidR="00DD4866" w:rsidRPr="005B7AF1" w:rsidRDefault="00DD4866" w:rsidP="005B7AF1">
      <w:pPr>
        <w:ind w:right="-2" w:firstLine="686"/>
        <w:contextualSpacing/>
        <w:rPr>
          <w:sz w:val="28"/>
          <w:szCs w:val="28"/>
        </w:rPr>
      </w:pPr>
      <w:r w:rsidRPr="005B7AF1">
        <w:rPr>
          <w:sz w:val="28"/>
          <w:szCs w:val="28"/>
        </w:rPr>
        <w:t xml:space="preserve">не назначается руководителем эксплуатирующей организации должностное лицо, ответственное за техническое состояние, эксплуатацию </w:t>
      </w:r>
      <w:r w:rsidR="00E028AC" w:rsidRPr="005B7AF1">
        <w:rPr>
          <w:sz w:val="28"/>
          <w:szCs w:val="28"/>
        </w:rPr>
        <w:br/>
      </w:r>
      <w:r w:rsidR="008E09DB" w:rsidRPr="005B7AF1">
        <w:rPr>
          <w:sz w:val="28"/>
          <w:szCs w:val="28"/>
        </w:rPr>
        <w:t>и</w:t>
      </w:r>
      <w:r w:rsidRPr="005B7AF1">
        <w:rPr>
          <w:sz w:val="28"/>
          <w:szCs w:val="28"/>
        </w:rPr>
        <w:t xml:space="preserve"> своевременный ремонт </w:t>
      </w:r>
      <w:proofErr w:type="spellStart"/>
      <w:r w:rsidRPr="005B7AF1">
        <w:rPr>
          <w:sz w:val="28"/>
          <w:szCs w:val="28"/>
        </w:rPr>
        <w:t>взрыворазрядителей</w:t>
      </w:r>
      <w:proofErr w:type="spellEnd"/>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 xml:space="preserve">полы не имеют ровного, стойкого к разрушению покрытия, при этом </w:t>
      </w:r>
      <w:r w:rsidR="00E028AC" w:rsidRPr="005B7AF1">
        <w:rPr>
          <w:sz w:val="28"/>
          <w:szCs w:val="28"/>
        </w:rPr>
        <w:br/>
      </w:r>
      <w:r w:rsidRPr="005B7AF1">
        <w:rPr>
          <w:sz w:val="28"/>
          <w:szCs w:val="28"/>
        </w:rPr>
        <w:t xml:space="preserve">в помещении с пыльными производствами не предусмотрена легкость уборки </w:t>
      </w:r>
      <w:r w:rsidR="00E028AC" w:rsidRPr="005B7AF1">
        <w:rPr>
          <w:sz w:val="28"/>
          <w:szCs w:val="28"/>
        </w:rPr>
        <w:br/>
      </w:r>
      <w:r w:rsidRPr="005B7AF1">
        <w:rPr>
          <w:sz w:val="28"/>
          <w:szCs w:val="28"/>
        </w:rPr>
        <w:t>и малое пылевыделение покрытия, в полах производственных помещений имеются значительные выбоины;</w:t>
      </w:r>
    </w:p>
    <w:p w:rsidR="00DD4866" w:rsidRPr="005B7AF1" w:rsidRDefault="00DD4866" w:rsidP="005B7AF1">
      <w:pPr>
        <w:ind w:right="-2" w:firstLine="686"/>
        <w:contextualSpacing/>
        <w:rPr>
          <w:sz w:val="28"/>
          <w:szCs w:val="28"/>
        </w:rPr>
      </w:pPr>
      <w:r w:rsidRPr="005B7AF1">
        <w:rPr>
          <w:sz w:val="28"/>
          <w:szCs w:val="28"/>
        </w:rPr>
        <w:t>насадки пожарных рукавов не имеют распылителя в целях предотвращения образования пылевого облака;</w:t>
      </w:r>
    </w:p>
    <w:p w:rsidR="00DD4866" w:rsidRPr="005B7AF1" w:rsidRDefault="00DD4866" w:rsidP="005B7AF1">
      <w:pPr>
        <w:ind w:right="-2" w:firstLine="686"/>
        <w:contextualSpacing/>
        <w:rPr>
          <w:sz w:val="28"/>
          <w:szCs w:val="28"/>
        </w:rPr>
      </w:pPr>
      <w:r w:rsidRPr="005B7AF1">
        <w:rPr>
          <w:sz w:val="28"/>
          <w:szCs w:val="28"/>
        </w:rPr>
        <w:t>движущиеся части производственного оборудования, являющиеся источником опасности, не ограждены;</w:t>
      </w:r>
    </w:p>
    <w:p w:rsidR="00DD4866" w:rsidRPr="005B7AF1" w:rsidRDefault="00DD4866" w:rsidP="005B7AF1">
      <w:pPr>
        <w:ind w:right="-2" w:firstLine="686"/>
        <w:contextualSpacing/>
        <w:rPr>
          <w:sz w:val="28"/>
          <w:szCs w:val="28"/>
        </w:rPr>
      </w:pPr>
      <w:r w:rsidRPr="005B7AF1">
        <w:rPr>
          <w:sz w:val="28"/>
          <w:szCs w:val="28"/>
        </w:rPr>
        <w:t xml:space="preserve">отсутствуют паспорта на </w:t>
      </w:r>
      <w:proofErr w:type="spellStart"/>
      <w:r w:rsidRPr="005B7AF1">
        <w:rPr>
          <w:sz w:val="28"/>
          <w:szCs w:val="28"/>
        </w:rPr>
        <w:t>взрыворазрядные</w:t>
      </w:r>
      <w:proofErr w:type="spellEnd"/>
      <w:r w:rsidRPr="005B7AF1">
        <w:rPr>
          <w:sz w:val="28"/>
          <w:szCs w:val="28"/>
        </w:rPr>
        <w:t xml:space="preserve"> устройства;</w:t>
      </w:r>
    </w:p>
    <w:p w:rsidR="00DD4866" w:rsidRPr="005B7AF1" w:rsidRDefault="00DD4866" w:rsidP="005B7AF1">
      <w:pPr>
        <w:ind w:right="-2" w:firstLine="686"/>
        <w:contextualSpacing/>
        <w:rPr>
          <w:sz w:val="28"/>
          <w:szCs w:val="28"/>
        </w:rPr>
      </w:pPr>
      <w:r w:rsidRPr="005B7AF1">
        <w:rPr>
          <w:sz w:val="28"/>
          <w:szCs w:val="28"/>
        </w:rPr>
        <w:t xml:space="preserve">не проводится проверка знания действий персонала в предаварийных </w:t>
      </w:r>
      <w:r w:rsidR="00E028AC" w:rsidRPr="005B7AF1">
        <w:rPr>
          <w:sz w:val="28"/>
          <w:szCs w:val="28"/>
        </w:rPr>
        <w:br/>
      </w:r>
      <w:r w:rsidRPr="005B7AF1">
        <w:rPr>
          <w:sz w:val="28"/>
          <w:szCs w:val="28"/>
        </w:rPr>
        <w:t>и аварийных ситуациях;</w:t>
      </w:r>
    </w:p>
    <w:p w:rsidR="00DD4866" w:rsidRPr="005B7AF1" w:rsidRDefault="00DD4866" w:rsidP="005B7AF1">
      <w:pPr>
        <w:ind w:right="-2" w:firstLine="686"/>
        <w:contextualSpacing/>
        <w:rPr>
          <w:sz w:val="28"/>
          <w:szCs w:val="28"/>
        </w:rPr>
      </w:pPr>
      <w:r w:rsidRPr="005B7AF1">
        <w:rPr>
          <w:sz w:val="28"/>
          <w:szCs w:val="28"/>
        </w:rPr>
        <w:t xml:space="preserve">не выполняются основные задачи производственного контроля, а именно: обеспечение соблюдения требований промышленной безопасности </w:t>
      </w:r>
      <w:r w:rsidR="00E028AC" w:rsidRPr="005B7AF1">
        <w:rPr>
          <w:sz w:val="28"/>
          <w:szCs w:val="28"/>
        </w:rPr>
        <w:br/>
      </w:r>
      <w:r w:rsidRPr="005B7AF1">
        <w:rPr>
          <w:sz w:val="28"/>
          <w:szCs w:val="28"/>
        </w:rPr>
        <w:t xml:space="preserve">в эксплуатирующей организации; анализ состояния промышленной безопасности в эксплуатирующей организации, в том числе путем организации проведения соответствующих экспертиз; разработка мер, направленных </w:t>
      </w:r>
      <w:r w:rsidR="00E028AC" w:rsidRPr="005B7AF1">
        <w:rPr>
          <w:sz w:val="28"/>
          <w:szCs w:val="28"/>
        </w:rPr>
        <w:br/>
      </w:r>
      <w:r w:rsidRPr="005B7AF1">
        <w:rPr>
          <w:sz w:val="28"/>
          <w:szCs w:val="28"/>
        </w:rPr>
        <w:t xml:space="preserve">на улучшение состояния промышленной безопасности и предотвращение ущерба окружающей среде; контроль за соблюдением требований промышленной безопасности, установленных федеральными законами </w:t>
      </w:r>
      <w:r w:rsidR="00E028AC" w:rsidRPr="005B7AF1">
        <w:rPr>
          <w:sz w:val="28"/>
          <w:szCs w:val="28"/>
        </w:rPr>
        <w:br/>
      </w:r>
      <w:r w:rsidRPr="005B7AF1">
        <w:rPr>
          <w:sz w:val="28"/>
          <w:szCs w:val="28"/>
        </w:rPr>
        <w:t xml:space="preserve">и принимаемыми в соответствии с ними нормативными правовыми актами, </w:t>
      </w:r>
      <w:r w:rsidR="00E028AC" w:rsidRPr="005B7AF1">
        <w:rPr>
          <w:sz w:val="28"/>
          <w:szCs w:val="28"/>
        </w:rPr>
        <w:br/>
      </w:r>
      <w:r w:rsidRPr="005B7AF1">
        <w:rPr>
          <w:sz w:val="28"/>
          <w:szCs w:val="28"/>
        </w:rPr>
        <w:t xml:space="preserve">а также локальных нормативных актов эксплуатирующей организации </w:t>
      </w:r>
      <w:r w:rsidR="00E028AC" w:rsidRPr="005B7AF1">
        <w:rPr>
          <w:sz w:val="28"/>
          <w:szCs w:val="28"/>
        </w:rPr>
        <w:br/>
      </w:r>
      <w:r w:rsidRPr="005B7AF1">
        <w:rPr>
          <w:sz w:val="28"/>
          <w:szCs w:val="28"/>
        </w:rPr>
        <w:t>по вопросам промышленной безопасности; контроль за своевременным проведением необходимых испытаний и технических освидетельствований технических устройств, применяемых на опасных производственных объектах, ремонтом и поверкой контрольных средств из</w:t>
      </w:r>
      <w:r w:rsidR="008E09DB" w:rsidRPr="005B7AF1">
        <w:rPr>
          <w:sz w:val="28"/>
          <w:szCs w:val="28"/>
        </w:rPr>
        <w:t xml:space="preserve">мерений; не представлен приказ </w:t>
      </w:r>
      <w:r w:rsidR="00E028AC" w:rsidRPr="005B7AF1">
        <w:rPr>
          <w:sz w:val="28"/>
          <w:szCs w:val="28"/>
        </w:rPr>
        <w:br/>
      </w:r>
      <w:r w:rsidRPr="005B7AF1">
        <w:rPr>
          <w:sz w:val="28"/>
          <w:szCs w:val="28"/>
        </w:rPr>
        <w:t xml:space="preserve">о назначении ответственного за организацию и осуществление производственного контроля за соблюдением требований промышленной </w:t>
      </w:r>
      <w:r w:rsidRPr="005B7AF1">
        <w:rPr>
          <w:sz w:val="28"/>
          <w:szCs w:val="28"/>
        </w:rPr>
        <w:lastRenderedPageBreak/>
        <w:t>безопасности; не представлены документы по результатам проведенных проверок ответственным за организацию и осуществление производственного контроля).</w:t>
      </w:r>
    </w:p>
    <w:p w:rsidR="00DD4866" w:rsidRPr="005B7AF1" w:rsidRDefault="00DD4866" w:rsidP="005B7AF1">
      <w:pPr>
        <w:ind w:right="-2" w:firstLine="686"/>
        <w:contextualSpacing/>
        <w:rPr>
          <w:sz w:val="28"/>
          <w:szCs w:val="28"/>
        </w:rPr>
      </w:pPr>
      <w:r w:rsidRPr="005B7AF1">
        <w:rPr>
          <w:sz w:val="28"/>
          <w:szCs w:val="28"/>
        </w:rPr>
        <w:t>С целью разъяснения законодательства Российской Федерации, практики ее применения, а также толкования норм, терминов и понятий проводилась разъяснительная работа по поступившим обращениям граждан и юридических лиц, тематика которых касалась:</w:t>
      </w:r>
    </w:p>
    <w:p w:rsidR="00DD4866" w:rsidRPr="005B7AF1" w:rsidRDefault="00DD4866" w:rsidP="005B7AF1">
      <w:pPr>
        <w:ind w:right="-2" w:firstLine="686"/>
        <w:contextualSpacing/>
        <w:rPr>
          <w:sz w:val="28"/>
          <w:szCs w:val="28"/>
        </w:rPr>
      </w:pPr>
      <w:r w:rsidRPr="005B7AF1">
        <w:rPr>
          <w:sz w:val="28"/>
          <w:szCs w:val="28"/>
        </w:rPr>
        <w:t>применения</w:t>
      </w:r>
      <w:r w:rsidR="00E028AC" w:rsidRPr="005B7AF1">
        <w:rPr>
          <w:sz w:val="28"/>
          <w:szCs w:val="28"/>
        </w:rPr>
        <w:t xml:space="preserve"> приказа Ростехнадзора от 28 апреля </w:t>
      </w:r>
      <w:r w:rsidRPr="005B7AF1">
        <w:rPr>
          <w:sz w:val="28"/>
          <w:szCs w:val="28"/>
        </w:rPr>
        <w:t xml:space="preserve">2017 </w:t>
      </w:r>
      <w:r w:rsidR="00E028AC" w:rsidRPr="005B7AF1">
        <w:rPr>
          <w:sz w:val="28"/>
          <w:szCs w:val="28"/>
        </w:rPr>
        <w:t xml:space="preserve">г. </w:t>
      </w:r>
      <w:r w:rsidRPr="005B7AF1">
        <w:rPr>
          <w:sz w:val="28"/>
          <w:szCs w:val="28"/>
        </w:rPr>
        <w:t xml:space="preserve">№ 145 </w:t>
      </w:r>
      <w:r w:rsidR="00B838FD">
        <w:rPr>
          <w:sz w:val="28"/>
          <w:szCs w:val="28"/>
        </w:rPr>
        <w:br/>
      </w:r>
      <w:r w:rsidR="00B838FD" w:rsidRPr="00B838FD">
        <w:rPr>
          <w:sz w:val="28"/>
          <w:szCs w:val="28"/>
        </w:rPr>
        <w:t xml:space="preserve">«Об утверждении Руководства по безопасности «Рекомендации по расчету </w:t>
      </w:r>
      <w:r w:rsidR="00B838FD">
        <w:rPr>
          <w:sz w:val="28"/>
          <w:szCs w:val="28"/>
        </w:rPr>
        <w:br/>
      </w:r>
      <w:r w:rsidR="00B838FD" w:rsidRPr="00B838FD">
        <w:rPr>
          <w:sz w:val="28"/>
          <w:szCs w:val="28"/>
        </w:rPr>
        <w:t xml:space="preserve">и установке </w:t>
      </w:r>
      <w:proofErr w:type="spellStart"/>
      <w:r w:rsidR="00B838FD" w:rsidRPr="00B838FD">
        <w:rPr>
          <w:sz w:val="28"/>
          <w:szCs w:val="28"/>
        </w:rPr>
        <w:t>взрыворазрядителей</w:t>
      </w:r>
      <w:proofErr w:type="spellEnd"/>
      <w:r w:rsidR="00B838FD" w:rsidRPr="00B838FD">
        <w:rPr>
          <w:sz w:val="28"/>
          <w:szCs w:val="28"/>
        </w:rPr>
        <w:t xml:space="preserve"> на потенциально опасном оборудовании взрывопожароопасных производственных объектов хранения и переработки растительного сырья»</w:t>
      </w:r>
      <w:r w:rsidRPr="005B7AF1">
        <w:rPr>
          <w:sz w:val="28"/>
          <w:szCs w:val="28"/>
        </w:rPr>
        <w:t xml:space="preserve"> в связи с отменой обязательных требований;</w:t>
      </w:r>
    </w:p>
    <w:p w:rsidR="00DD4866" w:rsidRPr="005B7AF1" w:rsidRDefault="00DD4866" w:rsidP="005B7AF1">
      <w:pPr>
        <w:ind w:right="-2" w:firstLine="686"/>
        <w:contextualSpacing/>
        <w:rPr>
          <w:sz w:val="28"/>
          <w:szCs w:val="28"/>
        </w:rPr>
      </w:pPr>
      <w:r w:rsidRPr="005B7AF1">
        <w:rPr>
          <w:sz w:val="28"/>
          <w:szCs w:val="28"/>
        </w:rPr>
        <w:t>регистрации зерносушилки как опасного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t xml:space="preserve">разработки планов локализации и ликвидации аварий </w:t>
      </w:r>
      <w:r w:rsidR="00E028AC" w:rsidRPr="005B7AF1">
        <w:rPr>
          <w:sz w:val="28"/>
          <w:szCs w:val="28"/>
        </w:rPr>
        <w:br/>
      </w:r>
      <w:r w:rsidRPr="005B7AF1">
        <w:rPr>
          <w:sz w:val="28"/>
          <w:szCs w:val="28"/>
        </w:rPr>
        <w:t xml:space="preserve">на взрывопожароопасных и химически опасных производственных объектах </w:t>
      </w:r>
      <w:r w:rsidR="00E028AC" w:rsidRPr="005B7AF1">
        <w:rPr>
          <w:sz w:val="28"/>
          <w:szCs w:val="28"/>
        </w:rPr>
        <w:br/>
      </w:r>
      <w:r w:rsidRPr="005B7AF1">
        <w:rPr>
          <w:sz w:val="28"/>
          <w:szCs w:val="28"/>
        </w:rPr>
        <w:t>или разработк</w:t>
      </w:r>
      <w:r w:rsidR="001B16C8" w:rsidRPr="005B7AF1">
        <w:rPr>
          <w:sz w:val="28"/>
          <w:szCs w:val="28"/>
        </w:rPr>
        <w:t>и</w:t>
      </w:r>
      <w:r w:rsidRPr="005B7AF1">
        <w:rPr>
          <w:sz w:val="28"/>
          <w:szCs w:val="28"/>
        </w:rPr>
        <w:t xml:space="preserve"> Плана мероприятий по локализации и ликвидации последствий аварий (ПМЛЛПА);</w:t>
      </w:r>
    </w:p>
    <w:p w:rsidR="00DD4866" w:rsidRPr="005B7AF1" w:rsidRDefault="00DD4866" w:rsidP="005B7AF1">
      <w:pPr>
        <w:ind w:right="-2" w:firstLine="686"/>
        <w:contextualSpacing/>
        <w:rPr>
          <w:sz w:val="28"/>
          <w:szCs w:val="28"/>
        </w:rPr>
      </w:pPr>
      <w:r w:rsidRPr="005B7AF1">
        <w:rPr>
          <w:sz w:val="28"/>
          <w:szCs w:val="28"/>
        </w:rPr>
        <w:t>отмененно</w:t>
      </w:r>
      <w:r w:rsidR="001B16C8" w:rsidRPr="005B7AF1">
        <w:rPr>
          <w:sz w:val="28"/>
          <w:szCs w:val="28"/>
        </w:rPr>
        <w:t>го</w:t>
      </w:r>
      <w:r w:rsidRPr="005B7AF1">
        <w:rPr>
          <w:sz w:val="28"/>
          <w:szCs w:val="28"/>
        </w:rPr>
        <w:t xml:space="preserve"> нормативно</w:t>
      </w:r>
      <w:r w:rsidR="00B838FD">
        <w:rPr>
          <w:sz w:val="28"/>
          <w:szCs w:val="28"/>
        </w:rPr>
        <w:t>го</w:t>
      </w:r>
      <w:r w:rsidRPr="005B7AF1">
        <w:rPr>
          <w:sz w:val="28"/>
          <w:szCs w:val="28"/>
        </w:rPr>
        <w:t xml:space="preserve"> правово</w:t>
      </w:r>
      <w:r w:rsidR="001B16C8" w:rsidRPr="005B7AF1">
        <w:rPr>
          <w:sz w:val="28"/>
          <w:szCs w:val="28"/>
        </w:rPr>
        <w:t>го</w:t>
      </w:r>
      <w:r w:rsidRPr="005B7AF1">
        <w:rPr>
          <w:sz w:val="28"/>
          <w:szCs w:val="28"/>
        </w:rPr>
        <w:t xml:space="preserve"> </w:t>
      </w:r>
      <w:r w:rsidR="00B838FD">
        <w:rPr>
          <w:sz w:val="28"/>
          <w:szCs w:val="28"/>
        </w:rPr>
        <w:t>акта</w:t>
      </w:r>
      <w:r w:rsidR="00BF2CAF" w:rsidRPr="005B7AF1">
        <w:rPr>
          <w:sz w:val="28"/>
          <w:szCs w:val="28"/>
        </w:rPr>
        <w:t xml:space="preserve"> ‒ приказа</w:t>
      </w:r>
      <w:r w:rsidRPr="005B7AF1">
        <w:rPr>
          <w:sz w:val="28"/>
          <w:szCs w:val="28"/>
        </w:rPr>
        <w:t xml:space="preserve"> Ростехнадзора </w:t>
      </w:r>
      <w:r w:rsidR="00E028AC" w:rsidRPr="005B7AF1">
        <w:rPr>
          <w:sz w:val="28"/>
          <w:szCs w:val="28"/>
        </w:rPr>
        <w:br/>
        <w:t xml:space="preserve">от 8 ноября </w:t>
      </w:r>
      <w:r w:rsidRPr="005B7AF1">
        <w:rPr>
          <w:sz w:val="28"/>
          <w:szCs w:val="28"/>
        </w:rPr>
        <w:t xml:space="preserve">2018 </w:t>
      </w:r>
      <w:r w:rsidR="00E028AC" w:rsidRPr="005B7AF1">
        <w:rPr>
          <w:sz w:val="28"/>
          <w:szCs w:val="28"/>
        </w:rPr>
        <w:t xml:space="preserve">г. </w:t>
      </w:r>
      <w:r w:rsidRPr="005B7AF1">
        <w:rPr>
          <w:sz w:val="28"/>
          <w:szCs w:val="28"/>
        </w:rPr>
        <w:t xml:space="preserve">№ 538 </w:t>
      </w:r>
      <w:r w:rsidR="00BF2CAF" w:rsidRPr="005B7AF1">
        <w:rPr>
          <w:sz w:val="28"/>
          <w:szCs w:val="28"/>
        </w:rPr>
        <w:t xml:space="preserve">«Об утверждении </w:t>
      </w:r>
      <w:r w:rsidRPr="005B7AF1">
        <w:rPr>
          <w:sz w:val="28"/>
          <w:szCs w:val="28"/>
        </w:rPr>
        <w:t>Федеральны</w:t>
      </w:r>
      <w:r w:rsidR="00BF2CAF" w:rsidRPr="005B7AF1">
        <w:rPr>
          <w:sz w:val="28"/>
          <w:szCs w:val="28"/>
        </w:rPr>
        <w:t>х</w:t>
      </w:r>
      <w:r w:rsidRPr="005B7AF1">
        <w:rPr>
          <w:sz w:val="28"/>
          <w:szCs w:val="28"/>
        </w:rPr>
        <w:t xml:space="preserve"> норм и правил </w:t>
      </w:r>
      <w:r w:rsidR="00BF2CAF" w:rsidRPr="005B7AF1">
        <w:rPr>
          <w:sz w:val="28"/>
          <w:szCs w:val="28"/>
        </w:rPr>
        <w:br/>
      </w:r>
      <w:r w:rsidRPr="005B7AF1">
        <w:rPr>
          <w:sz w:val="28"/>
          <w:szCs w:val="28"/>
        </w:rPr>
        <w:t>в области промышленной безопасности «Правила безопасности в производстве растительных масел методом прессования и экстракции»;</w:t>
      </w:r>
    </w:p>
    <w:p w:rsidR="00DD4866" w:rsidRPr="005B7AF1" w:rsidRDefault="00DD4866" w:rsidP="005B7AF1">
      <w:pPr>
        <w:ind w:right="-2" w:firstLine="686"/>
        <w:contextualSpacing/>
        <w:rPr>
          <w:sz w:val="28"/>
          <w:szCs w:val="28"/>
        </w:rPr>
      </w:pPr>
      <w:r w:rsidRPr="005B7AF1">
        <w:rPr>
          <w:sz w:val="28"/>
          <w:szCs w:val="28"/>
        </w:rPr>
        <w:t>вопроса регистрации деревообрабатывающих станков в качестве опа</w:t>
      </w:r>
      <w:r w:rsidR="00BF2CAF" w:rsidRPr="005B7AF1">
        <w:rPr>
          <w:sz w:val="28"/>
          <w:szCs w:val="28"/>
        </w:rPr>
        <w:t>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t>организации и проведени</w:t>
      </w:r>
      <w:r w:rsidR="00BF2CAF" w:rsidRPr="005B7AF1">
        <w:rPr>
          <w:sz w:val="28"/>
          <w:szCs w:val="28"/>
        </w:rPr>
        <w:t>я</w:t>
      </w:r>
      <w:r w:rsidRPr="005B7AF1">
        <w:rPr>
          <w:sz w:val="28"/>
          <w:szCs w:val="28"/>
        </w:rPr>
        <w:t xml:space="preserve"> внепланов</w:t>
      </w:r>
      <w:r w:rsidR="008B4C15">
        <w:rPr>
          <w:sz w:val="28"/>
          <w:szCs w:val="28"/>
        </w:rPr>
        <w:t>ых</w:t>
      </w:r>
      <w:r w:rsidRPr="005B7AF1">
        <w:rPr>
          <w:sz w:val="28"/>
          <w:szCs w:val="28"/>
        </w:rPr>
        <w:t xml:space="preserve"> провер</w:t>
      </w:r>
      <w:r w:rsidR="008B4C15">
        <w:rPr>
          <w:sz w:val="28"/>
          <w:szCs w:val="28"/>
        </w:rPr>
        <w:t>о</w:t>
      </w:r>
      <w:r w:rsidRPr="005B7AF1">
        <w:rPr>
          <w:sz w:val="28"/>
          <w:szCs w:val="28"/>
        </w:rPr>
        <w:t>к</w:t>
      </w:r>
      <w:r w:rsidR="00BF2CAF"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 xml:space="preserve">нарушений требований промышленной безопасности, в том числе </w:t>
      </w:r>
      <w:r w:rsidR="00E028AC" w:rsidRPr="005B7AF1">
        <w:rPr>
          <w:sz w:val="28"/>
          <w:szCs w:val="28"/>
        </w:rPr>
        <w:br/>
      </w:r>
      <w:r w:rsidRPr="005B7AF1">
        <w:rPr>
          <w:sz w:val="28"/>
          <w:szCs w:val="28"/>
        </w:rPr>
        <w:t>по обеспечению цеха вытяжными установками;</w:t>
      </w:r>
    </w:p>
    <w:p w:rsidR="008B4C15" w:rsidRPr="005B7AF1" w:rsidRDefault="008B4C15" w:rsidP="008B4C15">
      <w:pPr>
        <w:ind w:right="-2" w:firstLine="686"/>
        <w:contextualSpacing/>
        <w:rPr>
          <w:sz w:val="28"/>
          <w:szCs w:val="28"/>
        </w:rPr>
      </w:pPr>
      <w:r w:rsidRPr="005B7AF1">
        <w:rPr>
          <w:sz w:val="28"/>
          <w:szCs w:val="28"/>
        </w:rPr>
        <w:t>нарушений правил промышленной безопасности при эксплуатации опасных производственных объектов;</w:t>
      </w:r>
    </w:p>
    <w:p w:rsidR="008B4C15" w:rsidRPr="005B7AF1" w:rsidRDefault="008B4C15" w:rsidP="008B4C15">
      <w:pPr>
        <w:ind w:right="-2" w:firstLine="686"/>
        <w:contextualSpacing/>
        <w:rPr>
          <w:sz w:val="28"/>
          <w:szCs w:val="28"/>
        </w:rPr>
      </w:pPr>
      <w:r w:rsidRPr="005B7AF1">
        <w:rPr>
          <w:sz w:val="28"/>
          <w:szCs w:val="28"/>
        </w:rPr>
        <w:t>разъяснений по оформлению одного заключения экспертизы промышленной безопасности на несколько технических устройств;</w:t>
      </w:r>
    </w:p>
    <w:p w:rsidR="00DD4866" w:rsidRPr="005B7AF1" w:rsidRDefault="00DD4866" w:rsidP="008B4C15">
      <w:pPr>
        <w:ind w:right="-2" w:firstLine="686"/>
        <w:contextualSpacing/>
        <w:rPr>
          <w:sz w:val="28"/>
          <w:szCs w:val="28"/>
        </w:rPr>
      </w:pPr>
      <w:r w:rsidRPr="005B7AF1">
        <w:rPr>
          <w:sz w:val="28"/>
          <w:szCs w:val="28"/>
        </w:rPr>
        <w:t xml:space="preserve">разъяснений по вопросу регистрации </w:t>
      </w:r>
      <w:r w:rsidR="008B4C15">
        <w:rPr>
          <w:sz w:val="28"/>
          <w:szCs w:val="28"/>
        </w:rPr>
        <w:t>(</w:t>
      </w:r>
      <w:r w:rsidR="008B4C15" w:rsidRPr="005B7AF1">
        <w:rPr>
          <w:sz w:val="28"/>
          <w:szCs w:val="28"/>
        </w:rPr>
        <w:t>ликвидации</w:t>
      </w:r>
      <w:r w:rsidR="008B4C15">
        <w:rPr>
          <w:sz w:val="28"/>
          <w:szCs w:val="28"/>
        </w:rPr>
        <w:t>)</w:t>
      </w:r>
      <w:r w:rsidR="008B4C15" w:rsidRPr="005B7AF1">
        <w:rPr>
          <w:sz w:val="28"/>
          <w:szCs w:val="28"/>
        </w:rPr>
        <w:t xml:space="preserve"> опасного производственного </w:t>
      </w:r>
      <w:r w:rsidR="008B4C15">
        <w:rPr>
          <w:sz w:val="28"/>
          <w:szCs w:val="28"/>
        </w:rPr>
        <w:t>объекта;</w:t>
      </w:r>
    </w:p>
    <w:p w:rsidR="008B4C15" w:rsidRPr="005B7AF1" w:rsidRDefault="008B4C15" w:rsidP="008B4C15">
      <w:pPr>
        <w:ind w:right="-2" w:firstLine="686"/>
        <w:contextualSpacing/>
        <w:rPr>
          <w:sz w:val="28"/>
          <w:szCs w:val="28"/>
        </w:rPr>
      </w:pPr>
      <w:r w:rsidRPr="005B7AF1">
        <w:rPr>
          <w:sz w:val="28"/>
          <w:szCs w:val="28"/>
        </w:rPr>
        <w:t>идентификации опасного производственного объекта, на котором эксплуатируются три производственных участка: фасадный, плитный и участок распиловки;</w:t>
      </w:r>
    </w:p>
    <w:p w:rsidR="008B4C15" w:rsidRPr="005B7AF1" w:rsidRDefault="008B4C15" w:rsidP="008B4C15">
      <w:pPr>
        <w:ind w:right="-2" w:firstLine="686"/>
        <w:contextualSpacing/>
        <w:rPr>
          <w:sz w:val="28"/>
          <w:szCs w:val="28"/>
        </w:rPr>
      </w:pPr>
      <w:r w:rsidRPr="005B7AF1">
        <w:rPr>
          <w:sz w:val="28"/>
          <w:szCs w:val="28"/>
        </w:rPr>
        <w:t>применения нормативных документов при эксплуатации опасного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lastRenderedPageBreak/>
        <w:t xml:space="preserve">вопроса осуществления функции по государственному контролю (надзору) за соблюдением требований </w:t>
      </w:r>
      <w:r w:rsidR="00B838FD" w:rsidRPr="00B838FD">
        <w:rPr>
          <w:sz w:val="28"/>
          <w:szCs w:val="28"/>
        </w:rPr>
        <w:t xml:space="preserve">технического регламента Таможенного союза </w:t>
      </w:r>
      <w:r w:rsidR="00B838FD">
        <w:rPr>
          <w:sz w:val="28"/>
          <w:szCs w:val="28"/>
        </w:rPr>
        <w:br/>
      </w:r>
      <w:r w:rsidR="00B838FD" w:rsidRPr="00B838FD">
        <w:rPr>
          <w:sz w:val="28"/>
          <w:szCs w:val="28"/>
        </w:rPr>
        <w:t>«О безопасности машин и оборудования» (ТР ТС 010/2011), принятого Решением Комиссии Таможенного союза от 18 октября 2011 г. № 823</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использования на опасном производственном объекте задекларированного по схеме 2д оборудования;</w:t>
      </w:r>
    </w:p>
    <w:p w:rsidR="00DD4866" w:rsidRPr="005B7AF1" w:rsidRDefault="00DD4866" w:rsidP="005B7AF1">
      <w:pPr>
        <w:ind w:right="-2" w:firstLine="686"/>
        <w:contextualSpacing/>
        <w:rPr>
          <w:sz w:val="28"/>
          <w:szCs w:val="28"/>
        </w:rPr>
      </w:pPr>
      <w:r w:rsidRPr="005B7AF1">
        <w:rPr>
          <w:sz w:val="28"/>
          <w:szCs w:val="28"/>
        </w:rPr>
        <w:t xml:space="preserve">принятия мер по остановке (запрету проведения) работ, направленных </w:t>
      </w:r>
      <w:r w:rsidR="00E028AC" w:rsidRPr="005B7AF1">
        <w:rPr>
          <w:sz w:val="28"/>
          <w:szCs w:val="28"/>
        </w:rPr>
        <w:br/>
      </w:r>
      <w:r w:rsidRPr="005B7AF1">
        <w:rPr>
          <w:sz w:val="28"/>
          <w:szCs w:val="28"/>
        </w:rPr>
        <w:t xml:space="preserve">на модернизацию организации без предварительного прохождения проектной документации государственной экспертизы и проверки деятельности порта </w:t>
      </w:r>
      <w:r w:rsidR="00E028AC" w:rsidRPr="005B7AF1">
        <w:rPr>
          <w:sz w:val="28"/>
          <w:szCs w:val="28"/>
        </w:rPr>
        <w:br/>
      </w:r>
      <w:r w:rsidRPr="005B7AF1">
        <w:rPr>
          <w:sz w:val="28"/>
          <w:szCs w:val="28"/>
        </w:rPr>
        <w:t>на готовность к ЧС;</w:t>
      </w:r>
    </w:p>
    <w:p w:rsidR="00DD4866" w:rsidRPr="005B7AF1" w:rsidRDefault="00DD4866" w:rsidP="005B7AF1">
      <w:pPr>
        <w:ind w:right="-2" w:firstLine="686"/>
        <w:contextualSpacing/>
        <w:rPr>
          <w:sz w:val="28"/>
          <w:szCs w:val="28"/>
        </w:rPr>
      </w:pPr>
      <w:r w:rsidRPr="005B7AF1">
        <w:rPr>
          <w:sz w:val="28"/>
          <w:szCs w:val="28"/>
        </w:rPr>
        <w:t xml:space="preserve">необходимости прохождения специалистами </w:t>
      </w:r>
      <w:r w:rsidR="002C16D3" w:rsidRPr="005B7AF1">
        <w:rPr>
          <w:sz w:val="28"/>
          <w:szCs w:val="28"/>
        </w:rPr>
        <w:t xml:space="preserve">организации, </w:t>
      </w:r>
      <w:r w:rsidRPr="005B7AF1">
        <w:rPr>
          <w:sz w:val="28"/>
          <w:szCs w:val="28"/>
        </w:rPr>
        <w:t xml:space="preserve">эксплуатирующей </w:t>
      </w:r>
      <w:r w:rsidR="002C16D3" w:rsidRPr="005B7AF1">
        <w:rPr>
          <w:sz w:val="28"/>
          <w:szCs w:val="28"/>
        </w:rPr>
        <w:t xml:space="preserve">опасный производственный объект, </w:t>
      </w:r>
      <w:r w:rsidRPr="005B7AF1">
        <w:rPr>
          <w:sz w:val="28"/>
          <w:szCs w:val="28"/>
        </w:rPr>
        <w:t>аттестации в области промышленной безопасности по Б.11.1 и Б.11.3;</w:t>
      </w:r>
    </w:p>
    <w:p w:rsidR="00DD4866" w:rsidRPr="005B7AF1" w:rsidRDefault="00DD4866" w:rsidP="005B7AF1">
      <w:pPr>
        <w:ind w:right="-2" w:firstLine="686"/>
        <w:contextualSpacing/>
        <w:rPr>
          <w:sz w:val="28"/>
          <w:szCs w:val="28"/>
        </w:rPr>
      </w:pPr>
      <w:r w:rsidRPr="005B7AF1">
        <w:rPr>
          <w:sz w:val="28"/>
          <w:szCs w:val="28"/>
        </w:rPr>
        <w:t xml:space="preserve">необходимости разработки плана мероприятий по ликвидации аварий </w:t>
      </w:r>
      <w:r w:rsidR="00E028AC" w:rsidRPr="005B7AF1">
        <w:rPr>
          <w:sz w:val="28"/>
          <w:szCs w:val="28"/>
        </w:rPr>
        <w:br/>
      </w:r>
      <w:r w:rsidRPr="005B7AF1">
        <w:rPr>
          <w:sz w:val="28"/>
          <w:szCs w:val="28"/>
        </w:rPr>
        <w:t>для опасного производственного объекта IV класса опасности;</w:t>
      </w:r>
    </w:p>
    <w:p w:rsidR="00DD4866" w:rsidRPr="005B7AF1" w:rsidRDefault="00DD4866" w:rsidP="005B7AF1">
      <w:pPr>
        <w:ind w:right="-2" w:firstLine="686"/>
        <w:contextualSpacing/>
        <w:rPr>
          <w:sz w:val="28"/>
          <w:szCs w:val="28"/>
        </w:rPr>
      </w:pPr>
      <w:r w:rsidRPr="005B7AF1">
        <w:rPr>
          <w:sz w:val="28"/>
          <w:szCs w:val="28"/>
        </w:rPr>
        <w:t>самосогревания продукта в силосе (бункере); идентификации сушилки зерна в качестве опасного производственного объекта;</w:t>
      </w:r>
    </w:p>
    <w:p w:rsidR="00DD4866" w:rsidRPr="005B7AF1" w:rsidRDefault="00DD4866" w:rsidP="005B7AF1">
      <w:pPr>
        <w:ind w:right="-2" w:firstLine="686"/>
        <w:contextualSpacing/>
        <w:rPr>
          <w:sz w:val="28"/>
          <w:szCs w:val="28"/>
        </w:rPr>
      </w:pPr>
      <w:r w:rsidRPr="005B7AF1">
        <w:rPr>
          <w:sz w:val="28"/>
          <w:szCs w:val="28"/>
        </w:rPr>
        <w:t>проведения газоопасных работ на объектах хранения и переработки растительного сырья.</w:t>
      </w:r>
    </w:p>
    <w:p w:rsidR="00DD4866" w:rsidRPr="005B7AF1" w:rsidRDefault="00DD4866" w:rsidP="005B7AF1">
      <w:pPr>
        <w:ind w:right="-2" w:firstLine="686"/>
        <w:contextualSpacing/>
        <w:rPr>
          <w:sz w:val="28"/>
          <w:szCs w:val="28"/>
        </w:rPr>
      </w:pPr>
      <w:r w:rsidRPr="005B7AF1">
        <w:rPr>
          <w:sz w:val="28"/>
          <w:szCs w:val="28"/>
        </w:rPr>
        <w:t>За 2021 год в целях приведения в соответствие с действующим законодательством с учетом результатов реализации механизмов «регуляторной гильотины», а также содействия соблюдению положений Федерального закона от 21 июля 1997 года № 116-ФЗ «О промышленной безопасности опасных производственных объектов»</w:t>
      </w:r>
      <w:r w:rsidR="002C16D3" w:rsidRPr="005B7AF1">
        <w:rPr>
          <w:sz w:val="28"/>
          <w:szCs w:val="28"/>
        </w:rPr>
        <w:t xml:space="preserve"> (далее – Федеральный закон № 116-ФЗ)</w:t>
      </w:r>
      <w:r w:rsidRPr="005B7AF1">
        <w:rPr>
          <w:sz w:val="28"/>
          <w:szCs w:val="28"/>
        </w:rPr>
        <w:t xml:space="preserve">, </w:t>
      </w:r>
      <w:r w:rsidR="00BF2CAF" w:rsidRPr="005B7AF1">
        <w:rPr>
          <w:sz w:val="28"/>
          <w:szCs w:val="28"/>
        </w:rPr>
        <w:t>ф</w:t>
      </w:r>
      <w:r w:rsidRPr="005B7AF1">
        <w:rPr>
          <w:sz w:val="28"/>
          <w:szCs w:val="28"/>
        </w:rPr>
        <w:t xml:space="preserve">едеральных норм и правил в области промышленной безопасности «Правила безопасности взрывопожароопасных производственных объектов хранения </w:t>
      </w:r>
      <w:r w:rsidR="002C16D3" w:rsidRPr="005B7AF1">
        <w:rPr>
          <w:sz w:val="28"/>
          <w:szCs w:val="28"/>
        </w:rPr>
        <w:br/>
      </w:r>
      <w:r w:rsidRPr="005B7AF1">
        <w:rPr>
          <w:sz w:val="28"/>
          <w:szCs w:val="28"/>
        </w:rPr>
        <w:t xml:space="preserve">и переработки растительного сырья», утвержденных приказом Ростехнадзора </w:t>
      </w:r>
      <w:r w:rsidR="002C16D3" w:rsidRPr="005B7AF1">
        <w:rPr>
          <w:sz w:val="28"/>
          <w:szCs w:val="28"/>
        </w:rPr>
        <w:br/>
      </w:r>
      <w:r w:rsidRPr="005B7AF1">
        <w:rPr>
          <w:sz w:val="28"/>
          <w:szCs w:val="28"/>
        </w:rPr>
        <w:t>от 3 сентября 2020 г</w:t>
      </w:r>
      <w:r w:rsidR="00BF2CAF" w:rsidRPr="005B7AF1">
        <w:rPr>
          <w:sz w:val="28"/>
          <w:szCs w:val="28"/>
        </w:rPr>
        <w:t>.</w:t>
      </w:r>
      <w:r w:rsidRPr="005B7AF1">
        <w:rPr>
          <w:sz w:val="28"/>
          <w:szCs w:val="28"/>
        </w:rPr>
        <w:t xml:space="preserve"> № 331 (зарег</w:t>
      </w:r>
      <w:r w:rsidR="00BF2CAF" w:rsidRPr="005B7AF1">
        <w:rPr>
          <w:sz w:val="28"/>
          <w:szCs w:val="28"/>
        </w:rPr>
        <w:t>истрирован</w:t>
      </w:r>
      <w:r w:rsidRPr="005B7AF1">
        <w:rPr>
          <w:sz w:val="28"/>
          <w:szCs w:val="28"/>
        </w:rPr>
        <w:t xml:space="preserve"> Минюст</w:t>
      </w:r>
      <w:r w:rsidR="00BF2CAF" w:rsidRPr="005B7AF1">
        <w:rPr>
          <w:sz w:val="28"/>
          <w:szCs w:val="28"/>
        </w:rPr>
        <w:t>ом</w:t>
      </w:r>
      <w:r w:rsidRPr="005B7AF1">
        <w:rPr>
          <w:sz w:val="28"/>
          <w:szCs w:val="28"/>
        </w:rPr>
        <w:t xml:space="preserve"> России 9 декабря </w:t>
      </w:r>
      <w:r w:rsidR="002C16D3" w:rsidRPr="005B7AF1">
        <w:rPr>
          <w:sz w:val="28"/>
          <w:szCs w:val="28"/>
        </w:rPr>
        <w:br/>
      </w:r>
      <w:r w:rsidRPr="005B7AF1">
        <w:rPr>
          <w:sz w:val="28"/>
          <w:szCs w:val="28"/>
        </w:rPr>
        <w:t>2020 г</w:t>
      </w:r>
      <w:r w:rsidR="00BF2CAF" w:rsidRPr="005B7AF1">
        <w:rPr>
          <w:sz w:val="28"/>
          <w:szCs w:val="28"/>
        </w:rPr>
        <w:t>.</w:t>
      </w:r>
      <w:r w:rsidRPr="005B7AF1">
        <w:rPr>
          <w:sz w:val="28"/>
          <w:szCs w:val="28"/>
        </w:rPr>
        <w:t xml:space="preserve"> № 61354)</w:t>
      </w:r>
      <w:r w:rsidR="00BF2CAF" w:rsidRPr="005B7AF1">
        <w:rPr>
          <w:sz w:val="28"/>
          <w:szCs w:val="28"/>
        </w:rPr>
        <w:t>,</w:t>
      </w:r>
      <w:r w:rsidRPr="005B7AF1">
        <w:rPr>
          <w:sz w:val="28"/>
          <w:szCs w:val="28"/>
        </w:rPr>
        <w:t xml:space="preserve"> было разработано:</w:t>
      </w:r>
    </w:p>
    <w:p w:rsidR="00DD4866" w:rsidRPr="005B7AF1" w:rsidRDefault="00DD4866" w:rsidP="005B7AF1">
      <w:pPr>
        <w:ind w:right="-2" w:firstLine="686"/>
        <w:contextualSpacing/>
        <w:rPr>
          <w:sz w:val="28"/>
          <w:szCs w:val="28"/>
        </w:rPr>
      </w:pPr>
      <w:r w:rsidRPr="005B7AF1">
        <w:rPr>
          <w:sz w:val="28"/>
          <w:szCs w:val="28"/>
        </w:rPr>
        <w:t>руководство по безопасности «Рекомендации по оформлению технического паспорта взрывобезопасности взрывопожароопасных производственных объектов хранения и переработки растительного сырья», утвержденное приказом Ростехнадзора от 26 мая 2021 г</w:t>
      </w:r>
      <w:r w:rsidR="00BF2CAF" w:rsidRPr="005B7AF1">
        <w:rPr>
          <w:sz w:val="28"/>
          <w:szCs w:val="28"/>
        </w:rPr>
        <w:t>.</w:t>
      </w:r>
      <w:r w:rsidRPr="005B7AF1">
        <w:rPr>
          <w:sz w:val="28"/>
          <w:szCs w:val="28"/>
        </w:rPr>
        <w:t xml:space="preserve"> № 190;</w:t>
      </w:r>
    </w:p>
    <w:p w:rsidR="00DD4866" w:rsidRDefault="00DD4866" w:rsidP="005B7AF1">
      <w:pPr>
        <w:ind w:right="-2" w:firstLine="686"/>
        <w:contextualSpacing/>
        <w:rPr>
          <w:sz w:val="28"/>
          <w:szCs w:val="28"/>
        </w:rPr>
      </w:pPr>
      <w:r w:rsidRPr="005B7AF1">
        <w:rPr>
          <w:sz w:val="28"/>
          <w:szCs w:val="28"/>
        </w:rPr>
        <w:t xml:space="preserve">внесены изменения в руководство по безопасности «Рекомендации </w:t>
      </w:r>
      <w:r w:rsidR="00E028AC" w:rsidRPr="005B7AF1">
        <w:rPr>
          <w:sz w:val="28"/>
          <w:szCs w:val="28"/>
        </w:rPr>
        <w:br/>
      </w:r>
      <w:r w:rsidRPr="005B7AF1">
        <w:rPr>
          <w:sz w:val="28"/>
          <w:szCs w:val="28"/>
        </w:rPr>
        <w:t xml:space="preserve">по расчету и установке </w:t>
      </w:r>
      <w:proofErr w:type="spellStart"/>
      <w:r w:rsidRPr="005B7AF1">
        <w:rPr>
          <w:sz w:val="28"/>
          <w:szCs w:val="28"/>
        </w:rPr>
        <w:t>взрыворазрядителей</w:t>
      </w:r>
      <w:proofErr w:type="spellEnd"/>
      <w:r w:rsidRPr="005B7AF1">
        <w:rPr>
          <w:sz w:val="28"/>
          <w:szCs w:val="28"/>
        </w:rPr>
        <w:t xml:space="preserve"> на потенциально опасном оборудовании и взрывопожароопасных производственных объект</w:t>
      </w:r>
      <w:r w:rsidR="00BF2CAF" w:rsidRPr="005B7AF1">
        <w:rPr>
          <w:sz w:val="28"/>
          <w:szCs w:val="28"/>
        </w:rPr>
        <w:t>ах</w:t>
      </w:r>
      <w:r w:rsidRPr="005B7AF1">
        <w:rPr>
          <w:sz w:val="28"/>
          <w:szCs w:val="28"/>
        </w:rPr>
        <w:t xml:space="preserve"> хранения </w:t>
      </w:r>
      <w:r w:rsidR="00E028AC" w:rsidRPr="005B7AF1">
        <w:rPr>
          <w:sz w:val="28"/>
          <w:szCs w:val="28"/>
        </w:rPr>
        <w:br/>
      </w:r>
      <w:r w:rsidRPr="005B7AF1">
        <w:rPr>
          <w:sz w:val="28"/>
          <w:szCs w:val="28"/>
        </w:rPr>
        <w:t xml:space="preserve">и переработки растительного сырья», утвержденное приказом Ростехнадзора </w:t>
      </w:r>
      <w:r w:rsidR="00E028AC" w:rsidRPr="005B7AF1">
        <w:rPr>
          <w:sz w:val="28"/>
          <w:szCs w:val="28"/>
        </w:rPr>
        <w:br/>
      </w:r>
      <w:r w:rsidRPr="005B7AF1">
        <w:rPr>
          <w:sz w:val="28"/>
          <w:szCs w:val="28"/>
        </w:rPr>
        <w:t>от 28 апреля 2017 г</w:t>
      </w:r>
      <w:r w:rsidR="00BF2CAF" w:rsidRPr="005B7AF1">
        <w:rPr>
          <w:sz w:val="28"/>
          <w:szCs w:val="28"/>
        </w:rPr>
        <w:t>.</w:t>
      </w:r>
      <w:r w:rsidRPr="005B7AF1">
        <w:rPr>
          <w:sz w:val="28"/>
          <w:szCs w:val="28"/>
        </w:rPr>
        <w:t xml:space="preserve"> № 145 (приказ Ростехнадзора от 23 марта 2021 г</w:t>
      </w:r>
      <w:r w:rsidR="00DB0D98" w:rsidRPr="005B7AF1">
        <w:rPr>
          <w:sz w:val="28"/>
          <w:szCs w:val="28"/>
        </w:rPr>
        <w:t>.</w:t>
      </w:r>
      <w:r w:rsidRPr="005B7AF1">
        <w:rPr>
          <w:sz w:val="28"/>
          <w:szCs w:val="28"/>
        </w:rPr>
        <w:t xml:space="preserve"> № 109)</w:t>
      </w:r>
      <w:r w:rsidR="00DB0D98" w:rsidRPr="005B7AF1">
        <w:rPr>
          <w:sz w:val="28"/>
          <w:szCs w:val="28"/>
        </w:rPr>
        <w:t>,</w:t>
      </w:r>
      <w:r w:rsidRPr="005B7AF1">
        <w:rPr>
          <w:sz w:val="28"/>
          <w:szCs w:val="28"/>
        </w:rPr>
        <w:t xml:space="preserve"> </w:t>
      </w:r>
      <w:r w:rsidR="00DB0D98" w:rsidRPr="005B7AF1">
        <w:rPr>
          <w:sz w:val="28"/>
          <w:szCs w:val="28"/>
        </w:rPr>
        <w:br/>
      </w:r>
      <w:r w:rsidRPr="005B7AF1">
        <w:rPr>
          <w:sz w:val="28"/>
          <w:szCs w:val="28"/>
        </w:rPr>
        <w:lastRenderedPageBreak/>
        <w:t xml:space="preserve">и в руководство по безопасности «Рекомендации по обеспечению готовности </w:t>
      </w:r>
      <w:r w:rsidR="002A3602" w:rsidRPr="005B7AF1">
        <w:rPr>
          <w:sz w:val="28"/>
          <w:szCs w:val="28"/>
        </w:rPr>
        <w:br/>
      </w:r>
      <w:r w:rsidRPr="005B7AF1">
        <w:rPr>
          <w:sz w:val="28"/>
          <w:szCs w:val="28"/>
        </w:rPr>
        <w:t>к локализации и ликвидации последствий аварий на взрывопожароопасных производственных объектах хранения и переработки растительного сырья», утвержденное приказом Ростехнадзора от 3 июля 2018 г</w:t>
      </w:r>
      <w:r w:rsidR="00BF2CAF" w:rsidRPr="005B7AF1">
        <w:rPr>
          <w:sz w:val="28"/>
          <w:szCs w:val="28"/>
        </w:rPr>
        <w:t>.</w:t>
      </w:r>
      <w:r w:rsidRPr="005B7AF1">
        <w:rPr>
          <w:sz w:val="28"/>
          <w:szCs w:val="28"/>
        </w:rPr>
        <w:t xml:space="preserve"> № 287 (приказ Ростехнадзора от 23 марта 2021 г</w:t>
      </w:r>
      <w:r w:rsidR="00DB0D98" w:rsidRPr="005B7AF1">
        <w:rPr>
          <w:sz w:val="28"/>
          <w:szCs w:val="28"/>
        </w:rPr>
        <w:t>.</w:t>
      </w:r>
      <w:r w:rsidRPr="005B7AF1">
        <w:rPr>
          <w:sz w:val="28"/>
          <w:szCs w:val="28"/>
        </w:rPr>
        <w:t xml:space="preserve"> № 110).</w:t>
      </w:r>
    </w:p>
    <w:p w:rsidR="008B0DA7" w:rsidRPr="005B7AF1" w:rsidRDefault="008B0DA7" w:rsidP="005B7AF1">
      <w:pPr>
        <w:ind w:right="-2" w:firstLine="686"/>
        <w:contextualSpacing/>
        <w:rPr>
          <w:sz w:val="28"/>
          <w:szCs w:val="28"/>
        </w:rPr>
      </w:pPr>
      <w:r w:rsidRPr="008B0DA7">
        <w:rPr>
          <w:sz w:val="28"/>
          <w:szCs w:val="28"/>
        </w:rPr>
        <w:t xml:space="preserve">В целях установления единого подхода к проведению должностными лицами Ростехнадзора контрольных (надзорных) мероприятий и внедрения </w:t>
      </w:r>
      <w:r>
        <w:rPr>
          <w:sz w:val="28"/>
          <w:szCs w:val="28"/>
        </w:rPr>
        <w:br/>
      </w:r>
      <w:r w:rsidRPr="008B0DA7">
        <w:rPr>
          <w:sz w:val="28"/>
          <w:szCs w:val="28"/>
        </w:rPr>
        <w:t>его в практическую деятельность приказом Ро</w:t>
      </w:r>
      <w:r>
        <w:rPr>
          <w:sz w:val="28"/>
          <w:szCs w:val="28"/>
        </w:rPr>
        <w:t>стехнадзора от 17 сентября 2021 г.</w:t>
      </w:r>
      <w:r w:rsidRPr="008B0DA7">
        <w:rPr>
          <w:sz w:val="28"/>
          <w:szCs w:val="28"/>
        </w:rPr>
        <w:t xml:space="preserve"> № 313 утверждены Методические рекомендации к проведению контрольных (надзорных) мероприятий в отношении контролируемых лиц, эксплуатирующих взрывопожароопасные производственные объекты хранения и переработки растительного сырья.</w:t>
      </w:r>
    </w:p>
    <w:p w:rsidR="00DD4866" w:rsidRPr="005B7AF1" w:rsidRDefault="00DD4866" w:rsidP="005B7AF1">
      <w:pPr>
        <w:ind w:right="-2" w:firstLine="686"/>
        <w:contextualSpacing/>
        <w:rPr>
          <w:sz w:val="28"/>
          <w:szCs w:val="28"/>
        </w:rPr>
      </w:pPr>
      <w:r w:rsidRPr="005B7AF1">
        <w:rPr>
          <w:sz w:val="28"/>
          <w:szCs w:val="28"/>
        </w:rPr>
        <w:t xml:space="preserve">Информационные письма об актуализации правовых актов и с целью информирования руководства и персонала поднадзорных организаций </w:t>
      </w:r>
      <w:r w:rsidR="002A3602" w:rsidRPr="005B7AF1">
        <w:rPr>
          <w:sz w:val="28"/>
          <w:szCs w:val="28"/>
        </w:rPr>
        <w:br/>
      </w:r>
      <w:r w:rsidRPr="005B7AF1">
        <w:rPr>
          <w:sz w:val="28"/>
          <w:szCs w:val="28"/>
        </w:rPr>
        <w:t xml:space="preserve">о содержании и изменении обязательных требований были направлены </w:t>
      </w:r>
      <w:r w:rsidR="002A3602" w:rsidRPr="005B7AF1">
        <w:rPr>
          <w:sz w:val="28"/>
          <w:szCs w:val="28"/>
        </w:rPr>
        <w:br/>
      </w:r>
      <w:r w:rsidRPr="005B7AF1">
        <w:rPr>
          <w:sz w:val="28"/>
          <w:szCs w:val="28"/>
        </w:rPr>
        <w:t xml:space="preserve">в территориальные </w:t>
      </w:r>
      <w:r w:rsidR="00EB05F9" w:rsidRPr="00EB05F9">
        <w:rPr>
          <w:sz w:val="28"/>
          <w:szCs w:val="28"/>
        </w:rPr>
        <w:t>орган</w:t>
      </w:r>
      <w:r w:rsidR="00EB05F9">
        <w:rPr>
          <w:sz w:val="28"/>
          <w:szCs w:val="28"/>
        </w:rPr>
        <w:t>ы</w:t>
      </w:r>
      <w:r w:rsidR="00EB05F9" w:rsidRPr="00EB05F9">
        <w:rPr>
          <w:sz w:val="28"/>
          <w:szCs w:val="28"/>
        </w:rPr>
        <w:t xml:space="preserve"> </w:t>
      </w:r>
      <w:r w:rsidRPr="005B7AF1">
        <w:rPr>
          <w:sz w:val="28"/>
          <w:szCs w:val="28"/>
        </w:rPr>
        <w:t xml:space="preserve">Ростехнадзора, </w:t>
      </w:r>
      <w:proofErr w:type="spellStart"/>
      <w:r w:rsidRPr="005B7AF1">
        <w:rPr>
          <w:sz w:val="28"/>
          <w:szCs w:val="28"/>
        </w:rPr>
        <w:t>Севтехнадзор</w:t>
      </w:r>
      <w:proofErr w:type="spellEnd"/>
      <w:r w:rsidRPr="005B7AF1">
        <w:rPr>
          <w:sz w:val="28"/>
          <w:szCs w:val="28"/>
        </w:rPr>
        <w:t xml:space="preserve"> и </w:t>
      </w:r>
      <w:proofErr w:type="spellStart"/>
      <w:r w:rsidRPr="005B7AF1">
        <w:rPr>
          <w:sz w:val="28"/>
          <w:szCs w:val="28"/>
        </w:rPr>
        <w:t>Крымтехнадзор</w:t>
      </w:r>
      <w:proofErr w:type="spellEnd"/>
      <w:r w:rsidRPr="005B7AF1">
        <w:rPr>
          <w:sz w:val="28"/>
          <w:szCs w:val="28"/>
        </w:rPr>
        <w:t xml:space="preserve">. </w:t>
      </w:r>
    </w:p>
    <w:p w:rsidR="00DD4866" w:rsidRPr="005B7AF1" w:rsidRDefault="00DB0D98" w:rsidP="005B7AF1">
      <w:pPr>
        <w:ind w:right="-2" w:firstLine="686"/>
        <w:contextualSpacing/>
        <w:rPr>
          <w:sz w:val="28"/>
          <w:szCs w:val="28"/>
        </w:rPr>
      </w:pPr>
      <w:r w:rsidRPr="005B7AF1">
        <w:rPr>
          <w:sz w:val="28"/>
          <w:szCs w:val="28"/>
        </w:rPr>
        <w:t>В</w:t>
      </w:r>
      <w:r w:rsidR="00DD4866" w:rsidRPr="005B7AF1">
        <w:rPr>
          <w:sz w:val="28"/>
          <w:szCs w:val="28"/>
        </w:rPr>
        <w:t xml:space="preserve"> рамках необходимых организационных мероприятий для реализации новых нормативных требований </w:t>
      </w:r>
      <w:r w:rsidRPr="005B7AF1">
        <w:rPr>
          <w:sz w:val="28"/>
          <w:szCs w:val="28"/>
        </w:rPr>
        <w:t xml:space="preserve">размещена </w:t>
      </w:r>
      <w:r w:rsidR="00DD4866" w:rsidRPr="005B7AF1">
        <w:rPr>
          <w:sz w:val="28"/>
          <w:szCs w:val="28"/>
        </w:rPr>
        <w:t xml:space="preserve">информация на официальном сайте </w:t>
      </w:r>
      <w:r w:rsidR="00325C47" w:rsidRPr="00325C47">
        <w:rPr>
          <w:sz w:val="28"/>
          <w:szCs w:val="28"/>
        </w:rPr>
        <w:t xml:space="preserve">в сети «Интернет» </w:t>
      </w:r>
      <w:r w:rsidR="00DD4866" w:rsidRPr="005B7AF1">
        <w:rPr>
          <w:sz w:val="28"/>
          <w:szCs w:val="28"/>
        </w:rPr>
        <w:t xml:space="preserve">Ростехнадзора с целью информирования юридических лиц </w:t>
      </w:r>
      <w:r w:rsidR="00325C47">
        <w:rPr>
          <w:sz w:val="28"/>
          <w:szCs w:val="28"/>
        </w:rPr>
        <w:br/>
      </w:r>
      <w:r w:rsidR="00DD4866" w:rsidRPr="005B7AF1">
        <w:rPr>
          <w:sz w:val="28"/>
          <w:szCs w:val="28"/>
        </w:rPr>
        <w:t xml:space="preserve">и индивидуальных предпринимателей в разделе «Главная </w:t>
      </w:r>
      <w:r w:rsidRPr="005B7AF1">
        <w:rPr>
          <w:sz w:val="28"/>
          <w:szCs w:val="28"/>
        </w:rPr>
        <w:t>‒</w:t>
      </w:r>
      <w:r w:rsidR="00DD4866" w:rsidRPr="005B7AF1">
        <w:rPr>
          <w:sz w:val="28"/>
          <w:szCs w:val="28"/>
        </w:rPr>
        <w:t xml:space="preserve"> Промышленная безопасность </w:t>
      </w:r>
      <w:r w:rsidRPr="005B7AF1">
        <w:rPr>
          <w:sz w:val="28"/>
          <w:szCs w:val="28"/>
        </w:rPr>
        <w:t xml:space="preserve">‒ </w:t>
      </w:r>
      <w:r w:rsidR="00DD4866" w:rsidRPr="005B7AF1">
        <w:rPr>
          <w:sz w:val="28"/>
          <w:szCs w:val="28"/>
        </w:rPr>
        <w:t>Общепромышленный надзор» об актуализированных нормативн</w:t>
      </w:r>
      <w:r w:rsidR="004A1303">
        <w:rPr>
          <w:sz w:val="28"/>
          <w:szCs w:val="28"/>
        </w:rPr>
        <w:t>ых</w:t>
      </w:r>
      <w:r w:rsidR="00DD4866" w:rsidRPr="005B7AF1">
        <w:rPr>
          <w:sz w:val="28"/>
          <w:szCs w:val="28"/>
        </w:rPr>
        <w:t xml:space="preserve"> правовых и правовых актах в отношении объектов хранения </w:t>
      </w:r>
      <w:r w:rsidR="00325C47">
        <w:rPr>
          <w:sz w:val="28"/>
          <w:szCs w:val="28"/>
        </w:rPr>
        <w:br/>
      </w:r>
      <w:r w:rsidR="00DD4866" w:rsidRPr="005B7AF1">
        <w:rPr>
          <w:sz w:val="28"/>
          <w:szCs w:val="28"/>
        </w:rPr>
        <w:t>и переработки растительного сырья.</w:t>
      </w:r>
    </w:p>
    <w:p w:rsidR="00DD4866" w:rsidRPr="005B7AF1" w:rsidRDefault="00DB0D98" w:rsidP="005B7AF1">
      <w:pPr>
        <w:ind w:right="-2" w:firstLine="686"/>
        <w:contextualSpacing/>
        <w:rPr>
          <w:sz w:val="28"/>
          <w:szCs w:val="28"/>
        </w:rPr>
      </w:pPr>
      <w:r w:rsidRPr="005B7AF1">
        <w:rPr>
          <w:sz w:val="28"/>
          <w:szCs w:val="28"/>
        </w:rPr>
        <w:t>В</w:t>
      </w:r>
      <w:r w:rsidR="00DD4866" w:rsidRPr="005B7AF1">
        <w:rPr>
          <w:sz w:val="28"/>
          <w:szCs w:val="28"/>
        </w:rPr>
        <w:t xml:space="preserve"> целях реализации Программы профилактики нарушений обязательных требований Федеральной службы по экологическому, технологическому </w:t>
      </w:r>
      <w:r w:rsidRPr="005B7AF1">
        <w:rPr>
          <w:sz w:val="28"/>
          <w:szCs w:val="28"/>
        </w:rPr>
        <w:br/>
      </w:r>
      <w:r w:rsidR="00DD4866" w:rsidRPr="005B7AF1">
        <w:rPr>
          <w:sz w:val="28"/>
          <w:szCs w:val="28"/>
        </w:rPr>
        <w:t xml:space="preserve">и атомному надзору на 2021 год, утвержденной приказом Ростехнадзора </w:t>
      </w:r>
      <w:r w:rsidRPr="005B7AF1">
        <w:rPr>
          <w:sz w:val="28"/>
          <w:szCs w:val="28"/>
        </w:rPr>
        <w:br/>
      </w:r>
      <w:r w:rsidR="00DD4866" w:rsidRPr="005B7AF1">
        <w:rPr>
          <w:sz w:val="28"/>
          <w:szCs w:val="28"/>
        </w:rPr>
        <w:t>от 8</w:t>
      </w:r>
      <w:r w:rsidRPr="005B7AF1">
        <w:rPr>
          <w:sz w:val="28"/>
          <w:szCs w:val="28"/>
        </w:rPr>
        <w:t xml:space="preserve"> февраля </w:t>
      </w:r>
      <w:r w:rsidR="00DD4866" w:rsidRPr="005B7AF1">
        <w:rPr>
          <w:sz w:val="28"/>
          <w:szCs w:val="28"/>
        </w:rPr>
        <w:t>2021</w:t>
      </w:r>
      <w:r w:rsidRPr="005B7AF1">
        <w:rPr>
          <w:sz w:val="28"/>
          <w:szCs w:val="28"/>
        </w:rPr>
        <w:t xml:space="preserve"> г.</w:t>
      </w:r>
      <w:r w:rsidR="00DD4866" w:rsidRPr="005B7AF1">
        <w:rPr>
          <w:sz w:val="28"/>
          <w:szCs w:val="28"/>
        </w:rPr>
        <w:t xml:space="preserve"> № 50, профилактическая деятельность обеспечивалась </w:t>
      </w:r>
      <w:r w:rsidRPr="005B7AF1">
        <w:rPr>
          <w:sz w:val="28"/>
          <w:szCs w:val="28"/>
        </w:rPr>
        <w:br/>
      </w:r>
      <w:r w:rsidR="00DD4866" w:rsidRPr="005B7AF1">
        <w:rPr>
          <w:sz w:val="28"/>
          <w:szCs w:val="28"/>
        </w:rPr>
        <w:t>в объеме мероприятий Подпрограммы 1 по виду надзора в установленные сроки.</w:t>
      </w:r>
    </w:p>
    <w:p w:rsidR="002A3602" w:rsidRPr="005B7AF1" w:rsidRDefault="00DD4866" w:rsidP="005B7AF1">
      <w:pPr>
        <w:ind w:right="-2" w:firstLine="686"/>
        <w:contextualSpacing/>
        <w:rPr>
          <w:color w:val="000000" w:themeColor="text1"/>
          <w:sz w:val="28"/>
          <w:szCs w:val="28"/>
        </w:rPr>
      </w:pPr>
      <w:r w:rsidRPr="005B7AF1">
        <w:rPr>
          <w:sz w:val="28"/>
          <w:szCs w:val="28"/>
        </w:rPr>
        <w:t xml:space="preserve">В ходе анализа правоприменительной практики </w:t>
      </w:r>
      <w:r w:rsidR="00BF1339" w:rsidRPr="00BF1339">
        <w:rPr>
          <w:sz w:val="28"/>
          <w:szCs w:val="28"/>
        </w:rPr>
        <w:t>контрольной (надзорной)</w:t>
      </w:r>
      <w:r w:rsidRPr="005B7AF1">
        <w:rPr>
          <w:sz w:val="28"/>
          <w:szCs w:val="28"/>
        </w:rPr>
        <w:t xml:space="preserve"> деятельности устаревших, дублирующих и избыточных обязательных требований в сфере надзора за взрывопожароопасными объектами хранения </w:t>
      </w:r>
      <w:r w:rsidRPr="005B7AF1">
        <w:rPr>
          <w:sz w:val="28"/>
          <w:szCs w:val="28"/>
        </w:rPr>
        <w:br/>
        <w:t>и переработки растительного сырья не выявлено.</w:t>
      </w:r>
    </w:p>
    <w:p w:rsidR="00DD4866" w:rsidRDefault="00DD4866" w:rsidP="005B7AF1">
      <w:pPr>
        <w:contextualSpacing/>
        <w:rPr>
          <w:color w:val="000000" w:themeColor="text1"/>
          <w:sz w:val="28"/>
          <w:szCs w:val="28"/>
        </w:rPr>
      </w:pPr>
    </w:p>
    <w:p w:rsidR="00024750" w:rsidRDefault="00024750" w:rsidP="005B7AF1">
      <w:pPr>
        <w:contextualSpacing/>
        <w:rPr>
          <w:color w:val="000000" w:themeColor="text1"/>
          <w:sz w:val="28"/>
          <w:szCs w:val="28"/>
        </w:rPr>
      </w:pPr>
    </w:p>
    <w:p w:rsidR="00DD4866" w:rsidRDefault="00FC3AA0" w:rsidP="003942C4">
      <w:pPr>
        <w:spacing w:line="240" w:lineRule="auto"/>
        <w:ind w:right="-2"/>
        <w:contextualSpacing/>
        <w:jc w:val="center"/>
        <w:rPr>
          <w:b/>
          <w:sz w:val="28"/>
          <w:szCs w:val="28"/>
        </w:rPr>
      </w:pPr>
      <w:r w:rsidRPr="005B7AF1">
        <w:rPr>
          <w:b/>
          <w:sz w:val="28"/>
          <w:szCs w:val="28"/>
        </w:rPr>
        <w:t>Н</w:t>
      </w:r>
      <w:r w:rsidR="00DD4866" w:rsidRPr="005B7AF1">
        <w:rPr>
          <w:b/>
          <w:sz w:val="28"/>
          <w:szCs w:val="28"/>
        </w:rPr>
        <w:t xml:space="preserve">адзор </w:t>
      </w:r>
      <w:r w:rsidRPr="005B7AF1">
        <w:rPr>
          <w:b/>
          <w:sz w:val="28"/>
          <w:szCs w:val="28"/>
        </w:rPr>
        <w:t>за</w:t>
      </w:r>
      <w:r w:rsidR="00DD4866" w:rsidRPr="005B7AF1">
        <w:rPr>
          <w:b/>
          <w:sz w:val="28"/>
          <w:szCs w:val="28"/>
        </w:rPr>
        <w:t xml:space="preserve"> оборудование</w:t>
      </w:r>
      <w:r w:rsidRPr="005B7AF1">
        <w:rPr>
          <w:b/>
          <w:sz w:val="28"/>
          <w:szCs w:val="28"/>
        </w:rPr>
        <w:t>м</w:t>
      </w:r>
      <w:r w:rsidR="00DD4866" w:rsidRPr="005B7AF1">
        <w:rPr>
          <w:b/>
          <w:sz w:val="28"/>
          <w:szCs w:val="28"/>
        </w:rPr>
        <w:t>, работающ</w:t>
      </w:r>
      <w:r w:rsidRPr="005B7AF1">
        <w:rPr>
          <w:b/>
          <w:sz w:val="28"/>
          <w:szCs w:val="28"/>
        </w:rPr>
        <w:t xml:space="preserve">им </w:t>
      </w:r>
      <w:r w:rsidR="00DD4866" w:rsidRPr="005B7AF1">
        <w:rPr>
          <w:b/>
          <w:sz w:val="28"/>
          <w:szCs w:val="28"/>
        </w:rPr>
        <w:t>под избыточным давлением, подъемны</w:t>
      </w:r>
      <w:r w:rsidRPr="005B7AF1">
        <w:rPr>
          <w:b/>
          <w:sz w:val="28"/>
          <w:szCs w:val="28"/>
        </w:rPr>
        <w:t>ми</w:t>
      </w:r>
      <w:r w:rsidR="00DD4866" w:rsidRPr="005B7AF1">
        <w:rPr>
          <w:b/>
          <w:sz w:val="28"/>
          <w:szCs w:val="28"/>
        </w:rPr>
        <w:t xml:space="preserve"> сооружения</w:t>
      </w:r>
      <w:r w:rsidRPr="005B7AF1">
        <w:rPr>
          <w:b/>
          <w:sz w:val="28"/>
          <w:szCs w:val="28"/>
        </w:rPr>
        <w:t>ми</w:t>
      </w:r>
    </w:p>
    <w:p w:rsidR="003942C4" w:rsidRPr="005B7AF1" w:rsidRDefault="003942C4" w:rsidP="005B7AF1">
      <w:pPr>
        <w:ind w:right="-2"/>
        <w:contextualSpacing/>
        <w:rPr>
          <w:b/>
          <w:sz w:val="28"/>
          <w:szCs w:val="28"/>
        </w:rPr>
      </w:pPr>
    </w:p>
    <w:p w:rsidR="00DD4866" w:rsidRPr="005B7AF1" w:rsidRDefault="00DD4866" w:rsidP="005B7AF1">
      <w:pPr>
        <w:ind w:right="-2" w:firstLine="686"/>
        <w:contextualSpacing/>
        <w:rPr>
          <w:sz w:val="28"/>
          <w:szCs w:val="28"/>
        </w:rPr>
      </w:pPr>
      <w:r w:rsidRPr="005B7AF1">
        <w:rPr>
          <w:sz w:val="28"/>
          <w:szCs w:val="28"/>
        </w:rPr>
        <w:t>При эксплуатации оборудования, работающего под избыточным давле</w:t>
      </w:r>
      <w:r w:rsidR="00CB723F" w:rsidRPr="005B7AF1">
        <w:rPr>
          <w:sz w:val="28"/>
          <w:szCs w:val="28"/>
        </w:rPr>
        <w:t xml:space="preserve">нием, на объектах котлонадзора в </w:t>
      </w:r>
      <w:r w:rsidRPr="005B7AF1">
        <w:rPr>
          <w:sz w:val="28"/>
          <w:szCs w:val="28"/>
        </w:rPr>
        <w:t>2021</w:t>
      </w:r>
      <w:r w:rsidR="00CB723F" w:rsidRPr="005B7AF1">
        <w:rPr>
          <w:sz w:val="28"/>
          <w:szCs w:val="28"/>
        </w:rPr>
        <w:t xml:space="preserve"> </w:t>
      </w:r>
      <w:r w:rsidRPr="005B7AF1">
        <w:rPr>
          <w:sz w:val="28"/>
          <w:szCs w:val="28"/>
        </w:rPr>
        <w:t>году произошл</w:t>
      </w:r>
      <w:r w:rsidR="00E267A9" w:rsidRPr="005B7AF1">
        <w:rPr>
          <w:sz w:val="28"/>
          <w:szCs w:val="28"/>
        </w:rPr>
        <w:t>о</w:t>
      </w:r>
      <w:r w:rsidRPr="005B7AF1">
        <w:rPr>
          <w:sz w:val="28"/>
          <w:szCs w:val="28"/>
        </w:rPr>
        <w:t xml:space="preserve"> 4 аварии </w:t>
      </w:r>
      <w:r w:rsidR="002A3602" w:rsidRPr="005B7AF1">
        <w:rPr>
          <w:sz w:val="28"/>
          <w:szCs w:val="28"/>
        </w:rPr>
        <w:br/>
      </w:r>
      <w:r w:rsidRPr="005B7AF1">
        <w:rPr>
          <w:sz w:val="28"/>
          <w:szCs w:val="28"/>
        </w:rPr>
        <w:lastRenderedPageBreak/>
        <w:t>и 1 несчастный случай со смертельным исходом, что в сравнении с 202</w:t>
      </w:r>
      <w:r w:rsidR="00E267A9" w:rsidRPr="005B7AF1">
        <w:rPr>
          <w:sz w:val="28"/>
          <w:szCs w:val="28"/>
        </w:rPr>
        <w:t>0</w:t>
      </w:r>
      <w:r w:rsidRPr="005B7AF1">
        <w:rPr>
          <w:sz w:val="28"/>
          <w:szCs w:val="28"/>
        </w:rPr>
        <w:t xml:space="preserve"> годом меньше на 3 аварии и 2 несчастных случая. В 2021 году количество аварий </w:t>
      </w:r>
      <w:r w:rsidR="002A3602" w:rsidRPr="005B7AF1">
        <w:rPr>
          <w:sz w:val="28"/>
          <w:szCs w:val="28"/>
        </w:rPr>
        <w:br/>
      </w:r>
      <w:r w:rsidRPr="005B7AF1">
        <w:rPr>
          <w:sz w:val="28"/>
          <w:szCs w:val="28"/>
        </w:rPr>
        <w:t xml:space="preserve">и смертельных несчастных случаев ниже средних значений </w:t>
      </w:r>
      <w:r w:rsidR="002A3602" w:rsidRPr="005B7AF1">
        <w:rPr>
          <w:sz w:val="28"/>
          <w:szCs w:val="28"/>
        </w:rPr>
        <w:br/>
      </w:r>
      <w:r w:rsidRPr="005B7AF1">
        <w:rPr>
          <w:sz w:val="28"/>
          <w:szCs w:val="28"/>
        </w:rPr>
        <w:t xml:space="preserve">(5,2 и 2,8 соответственно) за пять последних лет (2017-2021 гг.). </w:t>
      </w:r>
    </w:p>
    <w:p w:rsidR="00DD4866" w:rsidRPr="005B7AF1" w:rsidRDefault="00DD4866" w:rsidP="005B7AF1">
      <w:pPr>
        <w:ind w:right="-2" w:firstLine="686"/>
        <w:contextualSpacing/>
        <w:rPr>
          <w:sz w:val="28"/>
          <w:szCs w:val="28"/>
        </w:rPr>
      </w:pPr>
      <w:r w:rsidRPr="005B7AF1">
        <w:rPr>
          <w:sz w:val="28"/>
          <w:szCs w:val="28"/>
        </w:rPr>
        <w:t>Экономический ущерб от аварий в 2021 г</w:t>
      </w:r>
      <w:r w:rsidR="00E267A9" w:rsidRPr="005B7AF1">
        <w:rPr>
          <w:sz w:val="28"/>
          <w:szCs w:val="28"/>
        </w:rPr>
        <w:t>оду</w:t>
      </w:r>
      <w:r w:rsidRPr="005B7AF1">
        <w:rPr>
          <w:sz w:val="28"/>
          <w:szCs w:val="28"/>
        </w:rPr>
        <w:t xml:space="preserve"> – 65</w:t>
      </w:r>
      <w:r w:rsidR="002A3602" w:rsidRPr="005B7AF1">
        <w:rPr>
          <w:sz w:val="28"/>
          <w:szCs w:val="28"/>
        </w:rPr>
        <w:t> </w:t>
      </w:r>
      <w:r w:rsidRPr="005B7AF1">
        <w:rPr>
          <w:sz w:val="28"/>
          <w:szCs w:val="28"/>
        </w:rPr>
        <w:t>820</w:t>
      </w:r>
      <w:r w:rsidR="002A3602" w:rsidRPr="005B7AF1">
        <w:rPr>
          <w:sz w:val="28"/>
          <w:szCs w:val="28"/>
        </w:rPr>
        <w:t> </w:t>
      </w:r>
      <w:r w:rsidRPr="005B7AF1">
        <w:rPr>
          <w:sz w:val="28"/>
          <w:szCs w:val="28"/>
        </w:rPr>
        <w:t xml:space="preserve">870,99 руб., значительную часть этой суммы составляет ущерб от аварии дымовой трубы </w:t>
      </w:r>
      <w:r w:rsidRPr="005B7AF1">
        <w:rPr>
          <w:sz w:val="28"/>
          <w:szCs w:val="28"/>
        </w:rPr>
        <w:br/>
        <w:t>120 м АО «Барнаульская генерация» – 51 070 344,9 руб</w:t>
      </w:r>
      <w:r w:rsidR="00E267A9" w:rsidRPr="005B7AF1">
        <w:rPr>
          <w:sz w:val="28"/>
          <w:szCs w:val="28"/>
        </w:rPr>
        <w:t>лей</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По результатам расследования причин аварий и несчастных случаев выявлено, что существенными факторами риска являются:</w:t>
      </w:r>
    </w:p>
    <w:p w:rsidR="00DD4866" w:rsidRPr="005B7AF1" w:rsidRDefault="00DD4866" w:rsidP="005B7AF1">
      <w:pPr>
        <w:ind w:right="-2" w:firstLine="686"/>
        <w:contextualSpacing/>
        <w:rPr>
          <w:sz w:val="28"/>
          <w:szCs w:val="28"/>
        </w:rPr>
      </w:pPr>
      <w:r w:rsidRPr="005B7AF1">
        <w:rPr>
          <w:sz w:val="28"/>
          <w:szCs w:val="28"/>
        </w:rPr>
        <w:t xml:space="preserve">низкое качество проведения обслуживания, освидетельствования </w:t>
      </w:r>
      <w:r w:rsidRPr="005B7AF1">
        <w:rPr>
          <w:sz w:val="28"/>
          <w:szCs w:val="28"/>
        </w:rPr>
        <w:br/>
        <w:t xml:space="preserve">и экспертизы промышленной безопасности и (или) технического диагностирования оборудования (следствие физического и морального устаревания парка оборудования, требующее значительных затрат </w:t>
      </w:r>
      <w:r w:rsidRPr="005B7AF1">
        <w:rPr>
          <w:sz w:val="28"/>
          <w:szCs w:val="28"/>
        </w:rPr>
        <w:br/>
        <w:t>на поддержание оборудование в исправном состоянии и работоспособном состоянии);</w:t>
      </w:r>
    </w:p>
    <w:p w:rsidR="00DD4866" w:rsidRPr="005B7AF1" w:rsidRDefault="00DD4866" w:rsidP="005B7AF1">
      <w:pPr>
        <w:ind w:right="-2" w:firstLine="686"/>
        <w:contextualSpacing/>
        <w:rPr>
          <w:sz w:val="28"/>
          <w:szCs w:val="28"/>
        </w:rPr>
      </w:pPr>
      <w:r w:rsidRPr="005B7AF1">
        <w:rPr>
          <w:sz w:val="28"/>
          <w:szCs w:val="28"/>
        </w:rPr>
        <w:t xml:space="preserve">развитие дефектов, образовавшихся в процессе эксплуатации зданий, сооружений и оборудования, при несвоевременном их выявлении </w:t>
      </w:r>
      <w:r w:rsidR="002A3602" w:rsidRPr="005B7AF1">
        <w:rPr>
          <w:sz w:val="28"/>
          <w:szCs w:val="28"/>
        </w:rPr>
        <w:br/>
      </w:r>
      <w:r w:rsidRPr="005B7AF1">
        <w:rPr>
          <w:sz w:val="28"/>
          <w:szCs w:val="28"/>
        </w:rPr>
        <w:t>или непринятии мер по устранению (следствие первой причины);</w:t>
      </w:r>
    </w:p>
    <w:p w:rsidR="00DD4866" w:rsidRPr="005B7AF1" w:rsidRDefault="00DD4866" w:rsidP="005B7AF1">
      <w:pPr>
        <w:ind w:right="-2" w:firstLine="686"/>
        <w:contextualSpacing/>
        <w:rPr>
          <w:sz w:val="28"/>
          <w:szCs w:val="28"/>
        </w:rPr>
      </w:pPr>
      <w:r w:rsidRPr="005B7AF1">
        <w:rPr>
          <w:sz w:val="28"/>
          <w:szCs w:val="28"/>
        </w:rPr>
        <w:t xml:space="preserve">непринятие мер или несвоевременное принятие мер к устранению дефектов, выявленных при техническом диагностировании, обследовании, экспертизе промышленной безопасности технических устройств, зданий </w:t>
      </w:r>
      <w:r w:rsidRPr="005B7AF1">
        <w:rPr>
          <w:sz w:val="28"/>
          <w:szCs w:val="28"/>
        </w:rPr>
        <w:br/>
        <w:t>и сооружений;</w:t>
      </w:r>
    </w:p>
    <w:p w:rsidR="00DD4866" w:rsidRPr="005B7AF1" w:rsidRDefault="00DD4866" w:rsidP="005B7AF1">
      <w:pPr>
        <w:ind w:right="-2" w:firstLine="686"/>
        <w:contextualSpacing/>
        <w:rPr>
          <w:sz w:val="28"/>
          <w:szCs w:val="28"/>
        </w:rPr>
      </w:pPr>
      <w:r w:rsidRPr="005B7AF1">
        <w:rPr>
          <w:sz w:val="28"/>
          <w:szCs w:val="28"/>
        </w:rPr>
        <w:t>нарушение трудовой и производственной дисциплины.</w:t>
      </w:r>
    </w:p>
    <w:p w:rsidR="00DD4866" w:rsidRPr="005B7AF1" w:rsidRDefault="00DD4866" w:rsidP="005B7AF1">
      <w:pPr>
        <w:ind w:right="-2" w:firstLine="686"/>
        <w:contextualSpacing/>
        <w:rPr>
          <w:sz w:val="28"/>
          <w:szCs w:val="28"/>
        </w:rPr>
      </w:pPr>
      <w:r w:rsidRPr="005B7AF1">
        <w:rPr>
          <w:sz w:val="28"/>
          <w:szCs w:val="28"/>
        </w:rPr>
        <w:t xml:space="preserve">При эксплуатации подъемных сооружений в 2021 году произошло </w:t>
      </w:r>
      <w:r w:rsidRPr="005B7AF1">
        <w:rPr>
          <w:sz w:val="28"/>
          <w:szCs w:val="28"/>
        </w:rPr>
        <w:br/>
        <w:t xml:space="preserve">36 аварий, что на 1 больше, чем за 2020 год. Из указанных </w:t>
      </w:r>
      <w:r w:rsidR="00FC3AA0" w:rsidRPr="005B7AF1">
        <w:rPr>
          <w:sz w:val="28"/>
          <w:szCs w:val="28"/>
        </w:rPr>
        <w:br/>
      </w:r>
      <w:r w:rsidRPr="005B7AF1">
        <w:rPr>
          <w:sz w:val="28"/>
          <w:szCs w:val="28"/>
        </w:rPr>
        <w:t>36 аварий – 7 произошли на лифтах (в 2020 году зарегистрировано 5 аварий).</w:t>
      </w:r>
    </w:p>
    <w:p w:rsidR="00DD4866" w:rsidRPr="005B7AF1" w:rsidRDefault="00DD4866" w:rsidP="005B7AF1">
      <w:pPr>
        <w:ind w:right="-2" w:firstLine="686"/>
        <w:contextualSpacing/>
        <w:rPr>
          <w:sz w:val="28"/>
          <w:szCs w:val="28"/>
        </w:rPr>
      </w:pPr>
      <w:r w:rsidRPr="005B7AF1">
        <w:rPr>
          <w:sz w:val="28"/>
          <w:szCs w:val="28"/>
        </w:rPr>
        <w:t>Экономический ущерб от аварий в 2021 г</w:t>
      </w:r>
      <w:r w:rsidR="00E267A9" w:rsidRPr="005B7AF1">
        <w:rPr>
          <w:sz w:val="28"/>
          <w:szCs w:val="28"/>
        </w:rPr>
        <w:t>оду</w:t>
      </w:r>
      <w:r w:rsidRPr="005B7AF1">
        <w:rPr>
          <w:sz w:val="28"/>
          <w:szCs w:val="28"/>
        </w:rPr>
        <w:t xml:space="preserve"> – 73 328 497,26 </w:t>
      </w:r>
      <w:r w:rsidR="00E267A9" w:rsidRPr="005B7AF1">
        <w:rPr>
          <w:sz w:val="28"/>
          <w:szCs w:val="28"/>
        </w:rPr>
        <w:t>рублей</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При этом в 2021 году при эксплуатации подъемных сооружений погибло 27 человек, что на 1 меньше, чем в 2020 году.</w:t>
      </w:r>
    </w:p>
    <w:p w:rsidR="00DD4866" w:rsidRPr="005B7AF1" w:rsidRDefault="00DD4866" w:rsidP="005B7AF1">
      <w:pPr>
        <w:ind w:right="-2" w:firstLine="686"/>
        <w:contextualSpacing/>
        <w:rPr>
          <w:sz w:val="28"/>
          <w:szCs w:val="28"/>
        </w:rPr>
      </w:pPr>
      <w:r w:rsidRPr="005B7AF1">
        <w:rPr>
          <w:sz w:val="28"/>
          <w:szCs w:val="28"/>
        </w:rPr>
        <w:t xml:space="preserve">Наибольшее число аварий и несчастных случаев, как и прошлые годы, происходит при эксплуатации грузоподъемных кранов, преимущественно башенных кранов. По причине отнесения подъемных сооружений к объектам </w:t>
      </w:r>
      <w:r w:rsidRPr="005B7AF1">
        <w:rPr>
          <w:sz w:val="28"/>
          <w:szCs w:val="28"/>
        </w:rPr>
        <w:br/>
        <w:t xml:space="preserve">с низким риском возникновения аварии при эксплуатации опасного производственного объекта (IV класс опасности), осуществление государственного надзора за ними предусмотрено только путём мониторинга информации, поступающей из СМИ или от граждан, без проведения плановых проверок. В отсутствие должного надзора за подъемными сооружениями, </w:t>
      </w:r>
      <w:r w:rsidRPr="005B7AF1">
        <w:rPr>
          <w:sz w:val="28"/>
          <w:szCs w:val="28"/>
        </w:rPr>
        <w:lastRenderedPageBreak/>
        <w:t>эксплуатирующие организации не в полной мере исполняют требования промышленной безопасности.</w:t>
      </w:r>
    </w:p>
    <w:p w:rsidR="00DD4866" w:rsidRPr="005B7AF1" w:rsidRDefault="00DD4866" w:rsidP="005B7AF1">
      <w:pPr>
        <w:ind w:right="-2" w:firstLine="686"/>
        <w:contextualSpacing/>
        <w:rPr>
          <w:sz w:val="28"/>
          <w:szCs w:val="28"/>
        </w:rPr>
      </w:pPr>
      <w:r w:rsidRPr="005B7AF1">
        <w:rPr>
          <w:sz w:val="28"/>
          <w:szCs w:val="28"/>
        </w:rPr>
        <w:t xml:space="preserve">Рост аварийности при эксплуатации подъемных сооружений в 2021 году </w:t>
      </w:r>
      <w:r w:rsidR="002A3602" w:rsidRPr="005B7AF1">
        <w:rPr>
          <w:sz w:val="28"/>
          <w:szCs w:val="28"/>
        </w:rPr>
        <w:br/>
      </w:r>
      <w:r w:rsidRPr="005B7AF1">
        <w:rPr>
          <w:sz w:val="28"/>
          <w:szCs w:val="28"/>
        </w:rPr>
        <w:t xml:space="preserve">по сравнению с 2020 годом отмечен в Енисейском (+4), Центральном (+3), </w:t>
      </w:r>
      <w:proofErr w:type="gramStart"/>
      <w:r w:rsidRPr="005B7AF1">
        <w:rPr>
          <w:sz w:val="28"/>
          <w:szCs w:val="28"/>
        </w:rPr>
        <w:t>Северо-Кавказском</w:t>
      </w:r>
      <w:proofErr w:type="gramEnd"/>
      <w:r w:rsidRPr="005B7AF1">
        <w:rPr>
          <w:sz w:val="28"/>
          <w:szCs w:val="28"/>
        </w:rPr>
        <w:t xml:space="preserve"> (+3), Сибирском (+3), Забайкальском (+2), Дальневосточном (+2), Приокском (+1) и Северо-Западном (+1) управлениях Ростехнадзора. </w:t>
      </w:r>
    </w:p>
    <w:p w:rsidR="00DD4866" w:rsidRPr="005B7AF1" w:rsidRDefault="00DD4866" w:rsidP="005B7AF1">
      <w:pPr>
        <w:ind w:right="-2" w:firstLine="686"/>
        <w:contextualSpacing/>
        <w:rPr>
          <w:sz w:val="28"/>
          <w:szCs w:val="28"/>
        </w:rPr>
      </w:pPr>
      <w:r w:rsidRPr="00C52A0A">
        <w:rPr>
          <w:sz w:val="28"/>
          <w:szCs w:val="28"/>
        </w:rPr>
        <w:t>Увеличен</w:t>
      </w:r>
      <w:r w:rsidR="00C52A0A" w:rsidRPr="00C52A0A">
        <w:rPr>
          <w:sz w:val="28"/>
          <w:szCs w:val="28"/>
        </w:rPr>
        <w:t>ие</w:t>
      </w:r>
      <w:r w:rsidRPr="00C52A0A">
        <w:rPr>
          <w:sz w:val="28"/>
          <w:szCs w:val="28"/>
        </w:rPr>
        <w:t xml:space="preserve"> количеств</w:t>
      </w:r>
      <w:r w:rsidR="00C52A0A" w:rsidRPr="00C52A0A">
        <w:rPr>
          <w:sz w:val="28"/>
          <w:szCs w:val="28"/>
        </w:rPr>
        <w:t>а</w:t>
      </w:r>
      <w:r w:rsidRPr="00C52A0A">
        <w:rPr>
          <w:sz w:val="28"/>
          <w:szCs w:val="28"/>
        </w:rPr>
        <w:t xml:space="preserve"> несчастных случаев со смертельным исходом </w:t>
      </w:r>
      <w:r w:rsidR="002A3602" w:rsidRPr="00C52A0A">
        <w:rPr>
          <w:sz w:val="28"/>
          <w:szCs w:val="28"/>
        </w:rPr>
        <w:br/>
      </w:r>
      <w:r w:rsidRPr="00C52A0A">
        <w:rPr>
          <w:sz w:val="28"/>
          <w:szCs w:val="28"/>
        </w:rPr>
        <w:t>при эксплуатации подъемных сооружений в 2021</w:t>
      </w:r>
      <w:r w:rsidR="004A1303" w:rsidRPr="00C52A0A">
        <w:rPr>
          <w:sz w:val="28"/>
          <w:szCs w:val="28"/>
        </w:rPr>
        <w:t xml:space="preserve"> году по сравнению </w:t>
      </w:r>
      <w:r w:rsidR="00C52A0A" w:rsidRPr="00C52A0A">
        <w:rPr>
          <w:sz w:val="28"/>
          <w:szCs w:val="28"/>
        </w:rPr>
        <w:br/>
      </w:r>
      <w:r w:rsidR="004A1303" w:rsidRPr="00C52A0A">
        <w:rPr>
          <w:sz w:val="28"/>
          <w:szCs w:val="28"/>
        </w:rPr>
        <w:t>с 2020 годом</w:t>
      </w:r>
      <w:r w:rsidR="00C52A0A" w:rsidRPr="00C52A0A">
        <w:rPr>
          <w:sz w:val="28"/>
          <w:szCs w:val="28"/>
        </w:rPr>
        <w:t xml:space="preserve"> отмечено</w:t>
      </w:r>
      <w:r w:rsidR="004A1303" w:rsidRPr="00C52A0A">
        <w:rPr>
          <w:sz w:val="28"/>
          <w:szCs w:val="28"/>
        </w:rPr>
        <w:t xml:space="preserve"> </w:t>
      </w:r>
      <w:r w:rsidRPr="00C52A0A">
        <w:rPr>
          <w:sz w:val="28"/>
          <w:szCs w:val="28"/>
        </w:rPr>
        <w:t xml:space="preserve">в Северо-Уральском (+3), </w:t>
      </w:r>
      <w:proofErr w:type="gramStart"/>
      <w:r w:rsidRPr="00C52A0A">
        <w:rPr>
          <w:sz w:val="28"/>
          <w:szCs w:val="28"/>
        </w:rPr>
        <w:t>Северо-Кавказском</w:t>
      </w:r>
      <w:proofErr w:type="gramEnd"/>
      <w:r w:rsidRPr="00C52A0A">
        <w:rPr>
          <w:sz w:val="28"/>
          <w:szCs w:val="28"/>
        </w:rPr>
        <w:t xml:space="preserve"> (+2), Западно-Уральском (</w:t>
      </w:r>
      <w:r w:rsidR="00AF5268" w:rsidRPr="00C52A0A">
        <w:rPr>
          <w:sz w:val="28"/>
          <w:szCs w:val="28"/>
        </w:rPr>
        <w:t>+</w:t>
      </w:r>
      <w:r w:rsidRPr="00C52A0A">
        <w:rPr>
          <w:sz w:val="28"/>
          <w:szCs w:val="28"/>
        </w:rPr>
        <w:t xml:space="preserve">2), Дальневосточном (+2), Центральном (+1) </w:t>
      </w:r>
      <w:r w:rsidR="00C52A0A" w:rsidRPr="00C52A0A">
        <w:rPr>
          <w:sz w:val="28"/>
          <w:szCs w:val="28"/>
        </w:rPr>
        <w:br/>
      </w:r>
      <w:r w:rsidRPr="00C52A0A">
        <w:rPr>
          <w:sz w:val="28"/>
          <w:szCs w:val="28"/>
        </w:rPr>
        <w:t>и Забайкальском (+1) управлениях.</w:t>
      </w:r>
    </w:p>
    <w:p w:rsidR="00DD4866" w:rsidRPr="005B7AF1" w:rsidRDefault="00DD4866" w:rsidP="005B7AF1">
      <w:pPr>
        <w:ind w:right="-2" w:firstLine="686"/>
        <w:contextualSpacing/>
        <w:rPr>
          <w:sz w:val="28"/>
          <w:szCs w:val="28"/>
        </w:rPr>
      </w:pPr>
      <w:r w:rsidRPr="005B7AF1">
        <w:rPr>
          <w:sz w:val="28"/>
          <w:szCs w:val="28"/>
        </w:rPr>
        <w:t xml:space="preserve">В 2021 году инспекторами территориальных органов Ростехнадзора </w:t>
      </w:r>
      <w:r w:rsidRPr="005B7AF1">
        <w:rPr>
          <w:sz w:val="28"/>
          <w:szCs w:val="28"/>
        </w:rPr>
        <w:br/>
        <w:t>в отношении оборудования, работающего под избыточным давлением</w:t>
      </w:r>
      <w:r w:rsidR="00E267A9" w:rsidRPr="005B7AF1">
        <w:rPr>
          <w:sz w:val="28"/>
          <w:szCs w:val="28"/>
        </w:rPr>
        <w:t>,</w:t>
      </w:r>
      <w:r w:rsidRPr="005B7AF1">
        <w:rPr>
          <w:sz w:val="28"/>
          <w:szCs w:val="28"/>
        </w:rPr>
        <w:t xml:space="preserve"> проведено 6</w:t>
      </w:r>
      <w:r w:rsidR="00E267A9" w:rsidRPr="005B7AF1">
        <w:rPr>
          <w:sz w:val="28"/>
          <w:szCs w:val="28"/>
        </w:rPr>
        <w:t> </w:t>
      </w:r>
      <w:r w:rsidRPr="005B7AF1">
        <w:rPr>
          <w:sz w:val="28"/>
          <w:szCs w:val="28"/>
        </w:rPr>
        <w:t>723 проверк</w:t>
      </w:r>
      <w:r w:rsidR="00E267A9" w:rsidRPr="005B7AF1">
        <w:rPr>
          <w:sz w:val="28"/>
          <w:szCs w:val="28"/>
        </w:rPr>
        <w:t>и</w:t>
      </w:r>
      <w:r w:rsidRPr="005B7AF1">
        <w:rPr>
          <w:sz w:val="28"/>
          <w:szCs w:val="28"/>
        </w:rPr>
        <w:t xml:space="preserve"> поднадзорных организаций (в 2020 году – 5</w:t>
      </w:r>
      <w:r w:rsidR="00E267A9" w:rsidRPr="005B7AF1">
        <w:rPr>
          <w:sz w:val="28"/>
          <w:szCs w:val="28"/>
        </w:rPr>
        <w:t> </w:t>
      </w:r>
      <w:r w:rsidRPr="005B7AF1">
        <w:rPr>
          <w:sz w:val="28"/>
          <w:szCs w:val="28"/>
        </w:rPr>
        <w:t xml:space="preserve">883), </w:t>
      </w:r>
      <w:r w:rsidRPr="005B7AF1">
        <w:rPr>
          <w:sz w:val="28"/>
          <w:szCs w:val="28"/>
        </w:rPr>
        <w:br/>
        <w:t>из них 2</w:t>
      </w:r>
      <w:r w:rsidR="00E267A9" w:rsidRPr="005B7AF1">
        <w:rPr>
          <w:sz w:val="28"/>
          <w:szCs w:val="28"/>
        </w:rPr>
        <w:t> </w:t>
      </w:r>
      <w:r w:rsidRPr="005B7AF1">
        <w:rPr>
          <w:sz w:val="28"/>
          <w:szCs w:val="28"/>
        </w:rPr>
        <w:t>297 плановых, 4</w:t>
      </w:r>
      <w:r w:rsidR="00E267A9" w:rsidRPr="005B7AF1">
        <w:rPr>
          <w:sz w:val="28"/>
          <w:szCs w:val="28"/>
        </w:rPr>
        <w:t> </w:t>
      </w:r>
      <w:r w:rsidRPr="005B7AF1">
        <w:rPr>
          <w:sz w:val="28"/>
          <w:szCs w:val="28"/>
        </w:rPr>
        <w:t>079 внеплановых и 168 мероприяти</w:t>
      </w:r>
      <w:r w:rsidR="00E267A9" w:rsidRPr="005B7AF1">
        <w:rPr>
          <w:sz w:val="28"/>
          <w:szCs w:val="28"/>
        </w:rPr>
        <w:t>й</w:t>
      </w:r>
      <w:r w:rsidRPr="005B7AF1">
        <w:rPr>
          <w:sz w:val="28"/>
          <w:szCs w:val="28"/>
        </w:rPr>
        <w:t xml:space="preserve"> </w:t>
      </w:r>
      <w:r w:rsidRPr="005B7AF1">
        <w:rPr>
          <w:sz w:val="28"/>
          <w:szCs w:val="28"/>
        </w:rPr>
        <w:br/>
        <w:t>по контролю, проведенных в рамках режима постоянного государственного надзора. Большая часть внеплановых проверок (2</w:t>
      </w:r>
      <w:r w:rsidR="00E267A9" w:rsidRPr="005B7AF1">
        <w:rPr>
          <w:sz w:val="28"/>
          <w:szCs w:val="28"/>
        </w:rPr>
        <w:t> </w:t>
      </w:r>
      <w:r w:rsidRPr="005B7AF1">
        <w:rPr>
          <w:sz w:val="28"/>
          <w:szCs w:val="28"/>
        </w:rPr>
        <w:t>296) инициирована эксплуатирующими организациями. При проведении 2</w:t>
      </w:r>
      <w:r w:rsidR="00E267A9" w:rsidRPr="005B7AF1">
        <w:rPr>
          <w:sz w:val="28"/>
          <w:szCs w:val="28"/>
        </w:rPr>
        <w:t> </w:t>
      </w:r>
      <w:r w:rsidRPr="005B7AF1">
        <w:rPr>
          <w:sz w:val="28"/>
          <w:szCs w:val="28"/>
        </w:rPr>
        <w:t>771 проверк</w:t>
      </w:r>
      <w:r w:rsidR="00E267A9" w:rsidRPr="005B7AF1">
        <w:rPr>
          <w:sz w:val="28"/>
          <w:szCs w:val="28"/>
        </w:rPr>
        <w:t>и</w:t>
      </w:r>
      <w:r w:rsidRPr="005B7AF1">
        <w:rPr>
          <w:sz w:val="28"/>
          <w:szCs w:val="28"/>
        </w:rPr>
        <w:t xml:space="preserve"> выявлено 35</w:t>
      </w:r>
      <w:r w:rsidR="00E267A9" w:rsidRPr="005B7AF1">
        <w:rPr>
          <w:sz w:val="28"/>
          <w:szCs w:val="28"/>
        </w:rPr>
        <w:t> </w:t>
      </w:r>
      <w:r w:rsidRPr="005B7AF1">
        <w:rPr>
          <w:sz w:val="28"/>
          <w:szCs w:val="28"/>
        </w:rPr>
        <w:t xml:space="preserve">166 нарушений обязательных требований промышленной безопасности </w:t>
      </w:r>
      <w:r w:rsidRPr="005B7AF1">
        <w:rPr>
          <w:sz w:val="28"/>
          <w:szCs w:val="28"/>
        </w:rPr>
        <w:br/>
        <w:t>(в 2020 году – 14 830 нарушений, в 2019 году – 29 508). Большая часть нарушений (23</w:t>
      </w:r>
      <w:r w:rsidR="00E267A9" w:rsidRPr="005B7AF1">
        <w:rPr>
          <w:sz w:val="28"/>
          <w:szCs w:val="28"/>
        </w:rPr>
        <w:t> </w:t>
      </w:r>
      <w:r w:rsidRPr="005B7AF1">
        <w:rPr>
          <w:sz w:val="28"/>
          <w:szCs w:val="28"/>
        </w:rPr>
        <w:t xml:space="preserve">486) выявлена при проведении плановых проверок. </w:t>
      </w:r>
    </w:p>
    <w:p w:rsidR="00DD4866" w:rsidRPr="005B7AF1" w:rsidRDefault="00DD4866" w:rsidP="005B7AF1">
      <w:pPr>
        <w:ind w:right="-2" w:firstLine="686"/>
        <w:contextualSpacing/>
        <w:rPr>
          <w:sz w:val="28"/>
          <w:szCs w:val="28"/>
        </w:rPr>
      </w:pPr>
      <w:r w:rsidRPr="005B7AF1">
        <w:rPr>
          <w:sz w:val="28"/>
          <w:szCs w:val="28"/>
        </w:rPr>
        <w:t>За допущенные нарушения возбуждено 3</w:t>
      </w:r>
      <w:r w:rsidR="00E267A9" w:rsidRPr="005B7AF1">
        <w:rPr>
          <w:sz w:val="28"/>
          <w:szCs w:val="28"/>
        </w:rPr>
        <w:t> </w:t>
      </w:r>
      <w:r w:rsidRPr="005B7AF1">
        <w:rPr>
          <w:sz w:val="28"/>
          <w:szCs w:val="28"/>
        </w:rPr>
        <w:t>078 административных производств. Административное приостановление деятельности применялось 103 раза (</w:t>
      </w:r>
      <w:r w:rsidR="00E267A9" w:rsidRPr="005B7AF1">
        <w:rPr>
          <w:sz w:val="28"/>
          <w:szCs w:val="28"/>
        </w:rPr>
        <w:t xml:space="preserve">в 2020 году </w:t>
      </w:r>
      <w:r w:rsidRPr="005B7AF1">
        <w:rPr>
          <w:sz w:val="28"/>
          <w:szCs w:val="28"/>
        </w:rPr>
        <w:t>– 69), предупреждения выносил</w:t>
      </w:r>
      <w:r w:rsidR="004A1303">
        <w:rPr>
          <w:sz w:val="28"/>
          <w:szCs w:val="28"/>
        </w:rPr>
        <w:t>и</w:t>
      </w:r>
      <w:r w:rsidRPr="005B7AF1">
        <w:rPr>
          <w:sz w:val="28"/>
          <w:szCs w:val="28"/>
        </w:rPr>
        <w:t>сь 599 раз (</w:t>
      </w:r>
      <w:r w:rsidR="00E267A9" w:rsidRPr="005B7AF1">
        <w:rPr>
          <w:sz w:val="28"/>
          <w:szCs w:val="28"/>
        </w:rPr>
        <w:t xml:space="preserve">в 2020 году </w:t>
      </w:r>
      <w:r w:rsidRPr="005B7AF1">
        <w:rPr>
          <w:sz w:val="28"/>
          <w:szCs w:val="28"/>
        </w:rPr>
        <w:t>– 226). Всего наложено 2</w:t>
      </w:r>
      <w:r w:rsidR="00E267A9" w:rsidRPr="005B7AF1">
        <w:rPr>
          <w:sz w:val="28"/>
          <w:szCs w:val="28"/>
        </w:rPr>
        <w:t> </w:t>
      </w:r>
      <w:r w:rsidRPr="005B7AF1">
        <w:rPr>
          <w:sz w:val="28"/>
          <w:szCs w:val="28"/>
        </w:rPr>
        <w:t>393 (</w:t>
      </w:r>
      <w:r w:rsidR="00E267A9" w:rsidRPr="005B7AF1">
        <w:rPr>
          <w:sz w:val="28"/>
          <w:szCs w:val="28"/>
        </w:rPr>
        <w:t xml:space="preserve">в 2020 году </w:t>
      </w:r>
      <w:r w:rsidRPr="005B7AF1">
        <w:rPr>
          <w:sz w:val="28"/>
          <w:szCs w:val="28"/>
        </w:rPr>
        <w:t>– 1</w:t>
      </w:r>
      <w:r w:rsidR="00E267A9" w:rsidRPr="005B7AF1">
        <w:rPr>
          <w:sz w:val="28"/>
          <w:szCs w:val="28"/>
        </w:rPr>
        <w:t> </w:t>
      </w:r>
      <w:r w:rsidRPr="005B7AF1">
        <w:rPr>
          <w:sz w:val="28"/>
          <w:szCs w:val="28"/>
        </w:rPr>
        <w:t>018) административных штраф</w:t>
      </w:r>
      <w:r w:rsidR="00E267A9" w:rsidRPr="005B7AF1">
        <w:rPr>
          <w:sz w:val="28"/>
          <w:szCs w:val="28"/>
        </w:rPr>
        <w:t>а</w:t>
      </w:r>
      <w:r w:rsidRPr="005B7AF1">
        <w:rPr>
          <w:sz w:val="28"/>
          <w:szCs w:val="28"/>
        </w:rPr>
        <w:t xml:space="preserve"> </w:t>
      </w:r>
      <w:r w:rsidR="00E267A9" w:rsidRPr="005B7AF1">
        <w:rPr>
          <w:sz w:val="28"/>
          <w:szCs w:val="28"/>
        </w:rPr>
        <w:br/>
      </w:r>
      <w:r w:rsidRPr="005B7AF1">
        <w:rPr>
          <w:sz w:val="28"/>
          <w:szCs w:val="28"/>
        </w:rPr>
        <w:t>на общую сумму 184</w:t>
      </w:r>
      <w:r w:rsidR="00E267A9" w:rsidRPr="005B7AF1">
        <w:rPr>
          <w:sz w:val="28"/>
          <w:szCs w:val="28"/>
        </w:rPr>
        <w:t> </w:t>
      </w:r>
      <w:r w:rsidRPr="005B7AF1">
        <w:rPr>
          <w:sz w:val="28"/>
          <w:szCs w:val="28"/>
        </w:rPr>
        <w:t>494 тыс. руб</w:t>
      </w:r>
      <w:r w:rsidR="00E267A9" w:rsidRPr="005B7AF1">
        <w:rPr>
          <w:sz w:val="28"/>
          <w:szCs w:val="28"/>
        </w:rPr>
        <w:t>.</w:t>
      </w:r>
      <w:r w:rsidRPr="005B7AF1">
        <w:rPr>
          <w:sz w:val="28"/>
          <w:szCs w:val="28"/>
        </w:rPr>
        <w:t xml:space="preserve"> (</w:t>
      </w:r>
      <w:r w:rsidR="00E267A9" w:rsidRPr="005B7AF1">
        <w:rPr>
          <w:sz w:val="28"/>
          <w:szCs w:val="28"/>
        </w:rPr>
        <w:t xml:space="preserve">в 2020 году </w:t>
      </w:r>
      <w:r w:rsidRPr="005B7AF1">
        <w:rPr>
          <w:sz w:val="28"/>
          <w:szCs w:val="28"/>
        </w:rPr>
        <w:t>– 85</w:t>
      </w:r>
      <w:r w:rsidR="00E267A9" w:rsidRPr="005B7AF1">
        <w:rPr>
          <w:sz w:val="28"/>
          <w:szCs w:val="28"/>
        </w:rPr>
        <w:t> </w:t>
      </w:r>
      <w:r w:rsidRPr="005B7AF1">
        <w:rPr>
          <w:sz w:val="28"/>
          <w:szCs w:val="28"/>
        </w:rPr>
        <w:t>276 тыс. рублей). В 2021 году было обжаловано 149</w:t>
      </w:r>
      <w:r w:rsidR="00E267A9" w:rsidRPr="005B7AF1">
        <w:rPr>
          <w:sz w:val="28"/>
          <w:szCs w:val="28"/>
        </w:rPr>
        <w:t xml:space="preserve"> </w:t>
      </w:r>
      <w:r w:rsidRPr="005B7AF1">
        <w:rPr>
          <w:sz w:val="28"/>
          <w:szCs w:val="28"/>
        </w:rPr>
        <w:t>(</w:t>
      </w:r>
      <w:r w:rsidR="00E267A9" w:rsidRPr="005B7AF1">
        <w:rPr>
          <w:sz w:val="28"/>
          <w:szCs w:val="28"/>
        </w:rPr>
        <w:t xml:space="preserve">в 2020 году </w:t>
      </w:r>
      <w:r w:rsidRPr="005B7AF1">
        <w:rPr>
          <w:sz w:val="28"/>
          <w:szCs w:val="28"/>
        </w:rPr>
        <w:t>– 78).</w:t>
      </w:r>
    </w:p>
    <w:p w:rsidR="00DD4866" w:rsidRPr="005B7AF1" w:rsidRDefault="00DD4866" w:rsidP="005B7AF1">
      <w:pPr>
        <w:ind w:right="-2" w:firstLine="686"/>
        <w:contextualSpacing/>
        <w:rPr>
          <w:sz w:val="28"/>
          <w:szCs w:val="28"/>
        </w:rPr>
      </w:pPr>
      <w:r w:rsidRPr="005B7AF1">
        <w:rPr>
          <w:sz w:val="28"/>
          <w:szCs w:val="28"/>
        </w:rPr>
        <w:t>В правоохранительные органы переданы 6 материалов для возбуждения уголовных дел.</w:t>
      </w:r>
    </w:p>
    <w:p w:rsidR="00DD4866" w:rsidRPr="005B7AF1" w:rsidRDefault="00DD4866" w:rsidP="005B7AF1">
      <w:pPr>
        <w:ind w:right="-2" w:firstLine="686"/>
        <w:contextualSpacing/>
        <w:rPr>
          <w:sz w:val="28"/>
          <w:szCs w:val="28"/>
        </w:rPr>
      </w:pPr>
      <w:r w:rsidRPr="005B7AF1">
        <w:rPr>
          <w:sz w:val="28"/>
          <w:szCs w:val="28"/>
        </w:rPr>
        <w:t>По подъемным сооружениям в 2021 году инспекторами территориальных органов Ростехнадзора проведено 7</w:t>
      </w:r>
      <w:r w:rsidR="00E267A9" w:rsidRPr="005B7AF1">
        <w:rPr>
          <w:sz w:val="28"/>
          <w:szCs w:val="28"/>
        </w:rPr>
        <w:t> </w:t>
      </w:r>
      <w:r w:rsidRPr="005B7AF1">
        <w:rPr>
          <w:sz w:val="28"/>
          <w:szCs w:val="28"/>
        </w:rPr>
        <w:t>224 проверк</w:t>
      </w:r>
      <w:r w:rsidR="00E267A9" w:rsidRPr="005B7AF1">
        <w:rPr>
          <w:sz w:val="28"/>
          <w:szCs w:val="28"/>
        </w:rPr>
        <w:t>и</w:t>
      </w:r>
      <w:r w:rsidRPr="005B7AF1">
        <w:rPr>
          <w:sz w:val="28"/>
          <w:szCs w:val="28"/>
        </w:rPr>
        <w:t xml:space="preserve"> поднадзорных организаций </w:t>
      </w:r>
      <w:r w:rsidRPr="005B7AF1">
        <w:rPr>
          <w:sz w:val="28"/>
          <w:szCs w:val="28"/>
        </w:rPr>
        <w:br/>
        <w:t>(в 2020 году – 6</w:t>
      </w:r>
      <w:r w:rsidR="00E267A9" w:rsidRPr="005B7AF1">
        <w:rPr>
          <w:sz w:val="28"/>
          <w:szCs w:val="28"/>
        </w:rPr>
        <w:t> </w:t>
      </w:r>
      <w:r w:rsidRPr="005B7AF1">
        <w:rPr>
          <w:sz w:val="28"/>
          <w:szCs w:val="28"/>
        </w:rPr>
        <w:t>404), из них 324 плановы</w:t>
      </w:r>
      <w:r w:rsidR="00E267A9" w:rsidRPr="005B7AF1">
        <w:rPr>
          <w:sz w:val="28"/>
          <w:szCs w:val="28"/>
        </w:rPr>
        <w:t>е</w:t>
      </w:r>
      <w:r w:rsidRPr="005B7AF1">
        <w:rPr>
          <w:sz w:val="28"/>
          <w:szCs w:val="28"/>
        </w:rPr>
        <w:t>, 6</w:t>
      </w:r>
      <w:r w:rsidR="00E267A9" w:rsidRPr="005B7AF1">
        <w:rPr>
          <w:sz w:val="28"/>
          <w:szCs w:val="28"/>
        </w:rPr>
        <w:t> </w:t>
      </w:r>
      <w:r w:rsidRPr="005B7AF1">
        <w:rPr>
          <w:sz w:val="28"/>
          <w:szCs w:val="28"/>
        </w:rPr>
        <w:t>581 внепланов</w:t>
      </w:r>
      <w:r w:rsidR="00E267A9" w:rsidRPr="005B7AF1">
        <w:rPr>
          <w:sz w:val="28"/>
          <w:szCs w:val="28"/>
        </w:rPr>
        <w:t>ая</w:t>
      </w:r>
      <w:r w:rsidRPr="005B7AF1">
        <w:rPr>
          <w:sz w:val="28"/>
          <w:szCs w:val="28"/>
        </w:rPr>
        <w:t xml:space="preserve"> и 99 мероприяти</w:t>
      </w:r>
      <w:r w:rsidR="00E267A9" w:rsidRPr="005B7AF1">
        <w:rPr>
          <w:sz w:val="28"/>
          <w:szCs w:val="28"/>
        </w:rPr>
        <w:t>й</w:t>
      </w:r>
      <w:r w:rsidRPr="005B7AF1">
        <w:rPr>
          <w:sz w:val="28"/>
          <w:szCs w:val="28"/>
        </w:rPr>
        <w:t xml:space="preserve"> по контролю, проведенных в рамках режима постоянного государственного надзора. Большая часть внеплановых проверок (6</w:t>
      </w:r>
      <w:r w:rsidR="002A3602" w:rsidRPr="005B7AF1">
        <w:rPr>
          <w:sz w:val="28"/>
          <w:szCs w:val="28"/>
        </w:rPr>
        <w:t> </w:t>
      </w:r>
      <w:r w:rsidRPr="005B7AF1">
        <w:rPr>
          <w:sz w:val="28"/>
          <w:szCs w:val="28"/>
        </w:rPr>
        <w:t>278) инициирована эксплуатирующими организациями.</w:t>
      </w:r>
    </w:p>
    <w:p w:rsidR="00DD4866" w:rsidRPr="005B7AF1" w:rsidRDefault="00DD4866" w:rsidP="005B7AF1">
      <w:pPr>
        <w:ind w:right="-2" w:firstLine="686"/>
        <w:contextualSpacing/>
        <w:rPr>
          <w:sz w:val="28"/>
          <w:szCs w:val="28"/>
        </w:rPr>
      </w:pPr>
      <w:r w:rsidRPr="005B7AF1">
        <w:rPr>
          <w:sz w:val="28"/>
          <w:szCs w:val="28"/>
        </w:rPr>
        <w:t>При проведении 1</w:t>
      </w:r>
      <w:r w:rsidR="002A3602" w:rsidRPr="005B7AF1">
        <w:rPr>
          <w:sz w:val="28"/>
          <w:szCs w:val="28"/>
        </w:rPr>
        <w:t> </w:t>
      </w:r>
      <w:r w:rsidRPr="005B7AF1">
        <w:rPr>
          <w:sz w:val="28"/>
          <w:szCs w:val="28"/>
        </w:rPr>
        <w:t>300 проверок выявлено 14</w:t>
      </w:r>
      <w:r w:rsidR="002A3602" w:rsidRPr="005B7AF1">
        <w:rPr>
          <w:sz w:val="28"/>
          <w:szCs w:val="28"/>
        </w:rPr>
        <w:t> </w:t>
      </w:r>
      <w:r w:rsidRPr="005B7AF1">
        <w:rPr>
          <w:sz w:val="28"/>
          <w:szCs w:val="28"/>
        </w:rPr>
        <w:t>635 нарушений обязательных требований промышленной безопасности (в 2020 году – 11</w:t>
      </w:r>
      <w:r w:rsidR="00EE2573" w:rsidRPr="005B7AF1">
        <w:rPr>
          <w:sz w:val="28"/>
          <w:szCs w:val="28"/>
        </w:rPr>
        <w:t> </w:t>
      </w:r>
      <w:r w:rsidRPr="005B7AF1">
        <w:rPr>
          <w:sz w:val="28"/>
          <w:szCs w:val="28"/>
        </w:rPr>
        <w:t>581 нарушени</w:t>
      </w:r>
      <w:r w:rsidR="00EE2573" w:rsidRPr="005B7AF1">
        <w:rPr>
          <w:sz w:val="28"/>
          <w:szCs w:val="28"/>
        </w:rPr>
        <w:t>е</w:t>
      </w:r>
      <w:r w:rsidRPr="005B7AF1">
        <w:rPr>
          <w:sz w:val="28"/>
          <w:szCs w:val="28"/>
        </w:rPr>
        <w:t xml:space="preserve">). </w:t>
      </w:r>
    </w:p>
    <w:p w:rsidR="00DD4866" w:rsidRPr="005B7AF1" w:rsidRDefault="00DD4866" w:rsidP="005B7AF1">
      <w:pPr>
        <w:ind w:right="-2" w:firstLine="686"/>
        <w:contextualSpacing/>
        <w:rPr>
          <w:sz w:val="28"/>
          <w:szCs w:val="28"/>
        </w:rPr>
      </w:pPr>
      <w:r w:rsidRPr="005B7AF1">
        <w:rPr>
          <w:sz w:val="28"/>
          <w:szCs w:val="28"/>
        </w:rPr>
        <w:lastRenderedPageBreak/>
        <w:t>За допущенные нарушения привлечено к административной ответственности 1</w:t>
      </w:r>
      <w:r w:rsidR="002A3602" w:rsidRPr="005B7AF1">
        <w:rPr>
          <w:sz w:val="28"/>
          <w:szCs w:val="28"/>
        </w:rPr>
        <w:t> </w:t>
      </w:r>
      <w:r w:rsidRPr="005B7AF1">
        <w:rPr>
          <w:sz w:val="28"/>
          <w:szCs w:val="28"/>
        </w:rPr>
        <w:t>803 лица. Административное приостановление деятельности применялось 115 раз (</w:t>
      </w:r>
      <w:r w:rsidR="00EE2573" w:rsidRPr="005B7AF1">
        <w:rPr>
          <w:sz w:val="28"/>
          <w:szCs w:val="28"/>
        </w:rPr>
        <w:t xml:space="preserve">в 2020 году </w:t>
      </w:r>
      <w:r w:rsidRPr="005B7AF1">
        <w:rPr>
          <w:sz w:val="28"/>
          <w:szCs w:val="28"/>
        </w:rPr>
        <w:t>– 53), предупреждения выносил</w:t>
      </w:r>
      <w:r w:rsidR="00EE2573" w:rsidRPr="005B7AF1">
        <w:rPr>
          <w:sz w:val="28"/>
          <w:szCs w:val="28"/>
        </w:rPr>
        <w:t>и</w:t>
      </w:r>
      <w:r w:rsidRPr="005B7AF1">
        <w:rPr>
          <w:sz w:val="28"/>
          <w:szCs w:val="28"/>
        </w:rPr>
        <w:t>сь 662 раз</w:t>
      </w:r>
      <w:r w:rsidR="00EE2573" w:rsidRPr="005B7AF1">
        <w:rPr>
          <w:sz w:val="28"/>
          <w:szCs w:val="28"/>
        </w:rPr>
        <w:t>а</w:t>
      </w:r>
      <w:r w:rsidRPr="005B7AF1">
        <w:rPr>
          <w:sz w:val="28"/>
          <w:szCs w:val="28"/>
        </w:rPr>
        <w:t xml:space="preserve"> </w:t>
      </w:r>
      <w:r w:rsidR="002A3602" w:rsidRPr="005B7AF1">
        <w:rPr>
          <w:sz w:val="28"/>
          <w:szCs w:val="28"/>
        </w:rPr>
        <w:br/>
      </w:r>
      <w:r w:rsidRPr="005B7AF1">
        <w:rPr>
          <w:sz w:val="28"/>
          <w:szCs w:val="28"/>
        </w:rPr>
        <w:t>(</w:t>
      </w:r>
      <w:r w:rsidR="00EE2573" w:rsidRPr="005B7AF1">
        <w:rPr>
          <w:sz w:val="28"/>
          <w:szCs w:val="28"/>
        </w:rPr>
        <w:t xml:space="preserve">в 2020 году </w:t>
      </w:r>
      <w:r w:rsidRPr="005B7AF1">
        <w:rPr>
          <w:sz w:val="28"/>
          <w:szCs w:val="28"/>
        </w:rPr>
        <w:t>– 786). Всего наложено административных штрафов 1</w:t>
      </w:r>
      <w:r w:rsidR="00EE2573" w:rsidRPr="005B7AF1">
        <w:rPr>
          <w:sz w:val="28"/>
          <w:szCs w:val="28"/>
        </w:rPr>
        <w:t> </w:t>
      </w:r>
      <w:r w:rsidRPr="005B7AF1">
        <w:rPr>
          <w:sz w:val="28"/>
          <w:szCs w:val="28"/>
        </w:rPr>
        <w:t>026 (</w:t>
      </w:r>
      <w:r w:rsidR="00EE2573" w:rsidRPr="005B7AF1">
        <w:rPr>
          <w:sz w:val="28"/>
          <w:szCs w:val="28"/>
        </w:rPr>
        <w:t xml:space="preserve">в 2020 году </w:t>
      </w:r>
      <w:r w:rsidRPr="005B7AF1">
        <w:rPr>
          <w:sz w:val="28"/>
          <w:szCs w:val="28"/>
        </w:rPr>
        <w:t>– 920) на общую сумму 86</w:t>
      </w:r>
      <w:r w:rsidR="00EE2573" w:rsidRPr="005B7AF1">
        <w:rPr>
          <w:sz w:val="28"/>
          <w:szCs w:val="28"/>
        </w:rPr>
        <w:t> </w:t>
      </w:r>
      <w:r w:rsidRPr="005B7AF1">
        <w:rPr>
          <w:sz w:val="28"/>
          <w:szCs w:val="28"/>
        </w:rPr>
        <w:t>861,8 (2020 – 83</w:t>
      </w:r>
      <w:r w:rsidR="00EE2573" w:rsidRPr="005B7AF1">
        <w:rPr>
          <w:sz w:val="28"/>
          <w:szCs w:val="28"/>
        </w:rPr>
        <w:t> </w:t>
      </w:r>
      <w:r w:rsidRPr="005B7AF1">
        <w:rPr>
          <w:sz w:val="28"/>
          <w:szCs w:val="28"/>
        </w:rPr>
        <w:t>593,5 тыс. руб</w:t>
      </w:r>
      <w:r w:rsidR="00EE2573" w:rsidRPr="005B7AF1">
        <w:rPr>
          <w:sz w:val="28"/>
          <w:szCs w:val="28"/>
        </w:rPr>
        <w:t>.</w:t>
      </w:r>
      <w:r w:rsidRPr="005B7AF1">
        <w:rPr>
          <w:sz w:val="28"/>
          <w:szCs w:val="28"/>
        </w:rPr>
        <w:t>)</w:t>
      </w:r>
      <w:r w:rsidR="00EE2573" w:rsidRPr="005B7AF1">
        <w:rPr>
          <w:sz w:val="28"/>
          <w:szCs w:val="28"/>
        </w:rPr>
        <w:t xml:space="preserve"> тыс. рублей</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В 2021 году было обжаловано 6 (</w:t>
      </w:r>
      <w:r w:rsidR="00EE2573" w:rsidRPr="005B7AF1">
        <w:rPr>
          <w:sz w:val="28"/>
          <w:szCs w:val="28"/>
        </w:rPr>
        <w:t xml:space="preserve">в 2020 году </w:t>
      </w:r>
      <w:r w:rsidRPr="005B7AF1">
        <w:rPr>
          <w:sz w:val="28"/>
          <w:szCs w:val="28"/>
        </w:rPr>
        <w:t>– 9) административных дел.</w:t>
      </w:r>
    </w:p>
    <w:p w:rsidR="00DD4866" w:rsidRPr="005B7AF1" w:rsidRDefault="00DD4866" w:rsidP="005B7AF1">
      <w:pPr>
        <w:ind w:right="-2" w:firstLine="686"/>
        <w:contextualSpacing/>
        <w:rPr>
          <w:sz w:val="28"/>
          <w:szCs w:val="28"/>
        </w:rPr>
      </w:pPr>
      <w:r w:rsidRPr="005B7AF1">
        <w:rPr>
          <w:sz w:val="28"/>
          <w:szCs w:val="28"/>
        </w:rPr>
        <w:t>Было проведено 1</w:t>
      </w:r>
      <w:r w:rsidR="00EE2573" w:rsidRPr="005B7AF1">
        <w:rPr>
          <w:sz w:val="28"/>
          <w:szCs w:val="28"/>
        </w:rPr>
        <w:t> </w:t>
      </w:r>
      <w:r w:rsidRPr="005B7AF1">
        <w:rPr>
          <w:sz w:val="28"/>
          <w:szCs w:val="28"/>
        </w:rPr>
        <w:t>917 проверок по контролю выполнения ранее выданных предписаний, в ходе которых установлено устранение 23</w:t>
      </w:r>
      <w:r w:rsidR="00EE2573" w:rsidRPr="005B7AF1">
        <w:rPr>
          <w:sz w:val="28"/>
          <w:szCs w:val="28"/>
        </w:rPr>
        <w:t> </w:t>
      </w:r>
      <w:r w:rsidRPr="005B7AF1">
        <w:rPr>
          <w:sz w:val="28"/>
          <w:szCs w:val="28"/>
        </w:rPr>
        <w:t>550 ранее выявленных пунктов нарушений. 2</w:t>
      </w:r>
      <w:r w:rsidR="00EE2573" w:rsidRPr="005B7AF1">
        <w:rPr>
          <w:sz w:val="28"/>
          <w:szCs w:val="28"/>
        </w:rPr>
        <w:t> </w:t>
      </w:r>
      <w:r w:rsidRPr="005B7AF1">
        <w:rPr>
          <w:sz w:val="28"/>
          <w:szCs w:val="28"/>
        </w:rPr>
        <w:t>834 ранее выявленных нарушени</w:t>
      </w:r>
      <w:r w:rsidR="00EE2573" w:rsidRPr="005B7AF1">
        <w:rPr>
          <w:sz w:val="28"/>
          <w:szCs w:val="28"/>
        </w:rPr>
        <w:t>я</w:t>
      </w:r>
      <w:r w:rsidRPr="005B7AF1">
        <w:rPr>
          <w:sz w:val="28"/>
          <w:szCs w:val="28"/>
        </w:rPr>
        <w:t xml:space="preserve"> не устранены </w:t>
      </w:r>
      <w:r w:rsidR="00DF10AC" w:rsidRPr="005B7AF1">
        <w:rPr>
          <w:sz w:val="28"/>
          <w:szCs w:val="28"/>
        </w:rPr>
        <w:br/>
      </w:r>
      <w:r w:rsidRPr="005B7AF1">
        <w:rPr>
          <w:sz w:val="28"/>
          <w:szCs w:val="28"/>
        </w:rPr>
        <w:t>в установленном сроки. Лица, допустившие несвоевременное выполнение ранее выданного предписания</w:t>
      </w:r>
      <w:r w:rsidR="00EE2573" w:rsidRPr="005B7AF1">
        <w:rPr>
          <w:sz w:val="28"/>
          <w:szCs w:val="28"/>
        </w:rPr>
        <w:t>,</w:t>
      </w:r>
      <w:r w:rsidRPr="005B7AF1">
        <w:rPr>
          <w:sz w:val="28"/>
          <w:szCs w:val="28"/>
        </w:rPr>
        <w:t xml:space="preserve"> привлечены к административной ответственности (штрафу).</w:t>
      </w:r>
    </w:p>
    <w:p w:rsidR="00DD4866" w:rsidRPr="005B7AF1" w:rsidRDefault="00DD4866" w:rsidP="005B7AF1">
      <w:pPr>
        <w:ind w:right="-2" w:firstLine="686"/>
        <w:contextualSpacing/>
        <w:rPr>
          <w:sz w:val="28"/>
          <w:szCs w:val="28"/>
        </w:rPr>
      </w:pPr>
      <w:r w:rsidRPr="005B7AF1">
        <w:rPr>
          <w:sz w:val="28"/>
          <w:szCs w:val="28"/>
        </w:rPr>
        <w:t>По результатам проведенного анализа проверок поднадзорных организаций к наиболее часто встречающимся случаям нарушений обязательных требований, выявленных в 2021 году, относятся:</w:t>
      </w:r>
    </w:p>
    <w:p w:rsidR="00DD4866" w:rsidRPr="005B7AF1" w:rsidRDefault="00DD4866" w:rsidP="005B7AF1">
      <w:pPr>
        <w:ind w:right="-2" w:firstLine="686"/>
        <w:contextualSpacing/>
        <w:rPr>
          <w:sz w:val="28"/>
          <w:szCs w:val="28"/>
        </w:rPr>
      </w:pPr>
      <w:r w:rsidRPr="005B7AF1">
        <w:rPr>
          <w:sz w:val="28"/>
          <w:szCs w:val="28"/>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p w:rsidR="00DD4866" w:rsidRPr="005B7AF1" w:rsidRDefault="00DD4866" w:rsidP="005B7AF1">
      <w:pPr>
        <w:ind w:right="-2" w:firstLine="686"/>
        <w:contextualSpacing/>
        <w:rPr>
          <w:sz w:val="28"/>
          <w:szCs w:val="28"/>
        </w:rPr>
      </w:pPr>
      <w:proofErr w:type="spellStart"/>
      <w:r w:rsidRPr="005B7AF1">
        <w:rPr>
          <w:sz w:val="28"/>
          <w:szCs w:val="28"/>
        </w:rPr>
        <w:t>непредоставление</w:t>
      </w:r>
      <w:proofErr w:type="spellEnd"/>
      <w:r w:rsidRPr="005B7AF1">
        <w:rPr>
          <w:sz w:val="28"/>
          <w:szCs w:val="28"/>
        </w:rPr>
        <w:t xml:space="preserve"> информации о технических устройствах, эксплуатируемых на </w:t>
      </w:r>
      <w:r w:rsidR="002C16D3" w:rsidRPr="005B7AF1">
        <w:rPr>
          <w:sz w:val="28"/>
          <w:szCs w:val="28"/>
        </w:rPr>
        <w:t>опасных производственных объектах</w:t>
      </w:r>
      <w:r w:rsidR="00EE2573" w:rsidRPr="005B7AF1">
        <w:rPr>
          <w:sz w:val="28"/>
          <w:szCs w:val="28"/>
        </w:rPr>
        <w:t>,</w:t>
      </w:r>
      <w:r w:rsidRPr="005B7AF1">
        <w:rPr>
          <w:sz w:val="28"/>
          <w:szCs w:val="28"/>
        </w:rPr>
        <w:t xml:space="preserve"> в составе сведений, характеризующих объект при его регистрации в государственном реестре </w:t>
      </w:r>
      <w:r w:rsidR="002C16D3" w:rsidRPr="005B7AF1">
        <w:rPr>
          <w:sz w:val="28"/>
          <w:szCs w:val="28"/>
        </w:rPr>
        <w:t xml:space="preserve">опасных производственных объектов </w:t>
      </w:r>
      <w:r w:rsidRPr="005B7AF1">
        <w:rPr>
          <w:sz w:val="28"/>
          <w:szCs w:val="28"/>
        </w:rPr>
        <w:t>и в процессе эксплуатации;</w:t>
      </w:r>
    </w:p>
    <w:p w:rsidR="00DD4866" w:rsidRPr="005B7AF1" w:rsidRDefault="00DD4866" w:rsidP="005B7AF1">
      <w:pPr>
        <w:ind w:right="-2" w:firstLine="686"/>
        <w:contextualSpacing/>
        <w:rPr>
          <w:sz w:val="28"/>
          <w:szCs w:val="28"/>
        </w:rPr>
      </w:pPr>
      <w:r w:rsidRPr="005B7AF1">
        <w:rPr>
          <w:sz w:val="28"/>
          <w:szCs w:val="28"/>
        </w:rPr>
        <w:t xml:space="preserve">выполнение ремонтных работ с применением не прошедших подтверждение соответствия комплектующих, не соответствующих установленным паспортным характеристикам технического устройства, </w:t>
      </w:r>
      <w:r w:rsidR="00DF10AC" w:rsidRPr="005B7AF1">
        <w:rPr>
          <w:sz w:val="28"/>
          <w:szCs w:val="28"/>
        </w:rPr>
        <w:br/>
      </w:r>
      <w:r w:rsidRPr="005B7AF1">
        <w:rPr>
          <w:sz w:val="28"/>
          <w:szCs w:val="28"/>
        </w:rPr>
        <w:t xml:space="preserve">непредставление документов на элементы оборудования, применяемые </w:t>
      </w:r>
      <w:r w:rsidR="00DF10AC" w:rsidRPr="005B7AF1">
        <w:rPr>
          <w:sz w:val="28"/>
          <w:szCs w:val="28"/>
        </w:rPr>
        <w:br/>
      </w:r>
      <w:r w:rsidRPr="005B7AF1">
        <w:rPr>
          <w:sz w:val="28"/>
          <w:szCs w:val="28"/>
        </w:rPr>
        <w:t>при проведении ремонта, подтверждающих их соответствие требованиям технического регламента Таможенного союза «О безопасности оборудования, работающего под избыточным давлением</w:t>
      </w:r>
      <w:r w:rsidR="00EE2573" w:rsidRPr="005B7AF1">
        <w:rPr>
          <w:sz w:val="28"/>
          <w:szCs w:val="28"/>
        </w:rPr>
        <w:t>»</w:t>
      </w:r>
      <w:r w:rsidRPr="005B7AF1">
        <w:rPr>
          <w:sz w:val="28"/>
          <w:szCs w:val="28"/>
        </w:rPr>
        <w:t xml:space="preserve"> ТР ТС 032/2013</w:t>
      </w:r>
      <w:r w:rsidR="00B838FD">
        <w:rPr>
          <w:sz w:val="28"/>
          <w:szCs w:val="28"/>
        </w:rPr>
        <w:t xml:space="preserve">, </w:t>
      </w:r>
      <w:r w:rsidR="00B838FD" w:rsidRPr="00B838FD">
        <w:rPr>
          <w:sz w:val="28"/>
          <w:szCs w:val="28"/>
        </w:rPr>
        <w:t>принятого Решением Совета Евразийской экономической комиссии от 2 июля 2013 г. № 41</w:t>
      </w:r>
      <w:r w:rsidRPr="005B7AF1">
        <w:rPr>
          <w:sz w:val="28"/>
          <w:szCs w:val="28"/>
        </w:rPr>
        <w:t>;</w:t>
      </w:r>
    </w:p>
    <w:p w:rsidR="00DD4866" w:rsidRPr="005B7AF1" w:rsidRDefault="00DD4866" w:rsidP="00221EED">
      <w:pPr>
        <w:ind w:right="-2" w:firstLine="686"/>
        <w:contextualSpacing/>
        <w:rPr>
          <w:sz w:val="28"/>
          <w:szCs w:val="28"/>
        </w:rPr>
      </w:pPr>
      <w:r w:rsidRPr="005B7AF1">
        <w:rPr>
          <w:sz w:val="28"/>
          <w:szCs w:val="28"/>
        </w:rPr>
        <w:t xml:space="preserve">ввод в эксплуатацию оборудования с нарушением требований </w:t>
      </w:r>
      <w:r w:rsidR="00AF5268" w:rsidRPr="00AF5268">
        <w:rPr>
          <w:sz w:val="28"/>
          <w:szCs w:val="28"/>
        </w:rPr>
        <w:t>федеральных норм и правил</w:t>
      </w:r>
      <w:r w:rsidRPr="005B7AF1">
        <w:rPr>
          <w:sz w:val="28"/>
          <w:szCs w:val="28"/>
        </w:rPr>
        <w:t xml:space="preserve"> </w:t>
      </w:r>
      <w:r w:rsidR="004A1303" w:rsidRPr="004A1303">
        <w:rPr>
          <w:sz w:val="28"/>
          <w:szCs w:val="28"/>
        </w:rPr>
        <w:t>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Pr="005B7AF1">
        <w:rPr>
          <w:sz w:val="28"/>
          <w:szCs w:val="28"/>
        </w:rPr>
        <w:t>, а также оборудования, не соответствующего требованиям технических регламентов и статье</w:t>
      </w:r>
      <w:r w:rsidR="00DF10AC" w:rsidRPr="005B7AF1">
        <w:rPr>
          <w:sz w:val="28"/>
          <w:szCs w:val="28"/>
        </w:rPr>
        <w:t xml:space="preserve"> 7 Федерального закона </w:t>
      </w:r>
      <w:r w:rsidR="002C16D3" w:rsidRPr="005B7AF1">
        <w:rPr>
          <w:sz w:val="28"/>
          <w:szCs w:val="28"/>
        </w:rPr>
        <w:t>№ 116-ФЗ</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 xml:space="preserve">неосуществление при эксплуатации </w:t>
      </w:r>
      <w:r w:rsidR="002C16D3" w:rsidRPr="005B7AF1">
        <w:rPr>
          <w:sz w:val="28"/>
          <w:szCs w:val="28"/>
        </w:rPr>
        <w:t>опасных производственных объектов</w:t>
      </w:r>
      <w:r w:rsidRPr="005B7AF1">
        <w:rPr>
          <w:sz w:val="28"/>
          <w:szCs w:val="28"/>
        </w:rPr>
        <w:t xml:space="preserve">, в состав которых входят подъемные сооружения и объекты котлонадзора, </w:t>
      </w:r>
      <w:r w:rsidRPr="005B7AF1">
        <w:rPr>
          <w:sz w:val="28"/>
          <w:szCs w:val="28"/>
        </w:rPr>
        <w:lastRenderedPageBreak/>
        <w:t>производственного контроля за соблюдением требований промышленной безопасности;</w:t>
      </w:r>
    </w:p>
    <w:p w:rsidR="00DD4866" w:rsidRPr="005B7AF1" w:rsidRDefault="00DD4866" w:rsidP="005B7AF1">
      <w:pPr>
        <w:ind w:right="-2" w:firstLine="686"/>
        <w:contextualSpacing/>
        <w:rPr>
          <w:sz w:val="28"/>
          <w:szCs w:val="28"/>
        </w:rPr>
      </w:pPr>
      <w:proofErr w:type="spellStart"/>
      <w:r w:rsidRPr="005B7AF1">
        <w:rPr>
          <w:sz w:val="28"/>
          <w:szCs w:val="28"/>
        </w:rPr>
        <w:t>неназначение</w:t>
      </w:r>
      <w:proofErr w:type="spellEnd"/>
      <w:r w:rsidRPr="005B7AF1">
        <w:rPr>
          <w:sz w:val="28"/>
          <w:szCs w:val="28"/>
        </w:rPr>
        <w:t xml:space="preserve"> в соответствии с требованиями </w:t>
      </w:r>
      <w:r w:rsidR="00AF5268" w:rsidRPr="00AF5268">
        <w:rPr>
          <w:sz w:val="28"/>
          <w:szCs w:val="28"/>
        </w:rPr>
        <w:t>федеральных норм и правил</w:t>
      </w:r>
      <w:r w:rsidRPr="005B7AF1">
        <w:rPr>
          <w:sz w:val="28"/>
          <w:szCs w:val="28"/>
        </w:rPr>
        <w:t xml:space="preserve"> </w:t>
      </w:r>
      <w:r w:rsidR="004A1303" w:rsidRPr="004A1303">
        <w:rPr>
          <w:sz w:val="28"/>
          <w:szCs w:val="28"/>
        </w:rPr>
        <w:t xml:space="preserve">в области промышленной безопасности </w:t>
      </w:r>
      <w:r w:rsidR="004A1303">
        <w:rPr>
          <w:sz w:val="28"/>
          <w:szCs w:val="28"/>
        </w:rPr>
        <w:t>«</w:t>
      </w:r>
      <w:r w:rsidR="004A1303" w:rsidRPr="004A1303">
        <w:rPr>
          <w:sz w:val="28"/>
          <w:szCs w:val="28"/>
        </w:rPr>
        <w:t>Правила безопасности опасных производственных объектов, на которых используются подъемные сооружения</w:t>
      </w:r>
      <w:r w:rsidR="004A1303">
        <w:rPr>
          <w:sz w:val="28"/>
          <w:szCs w:val="28"/>
        </w:rPr>
        <w:t>»</w:t>
      </w:r>
      <w:r w:rsidR="00221EED">
        <w:rPr>
          <w:sz w:val="28"/>
          <w:szCs w:val="28"/>
        </w:rPr>
        <w:t>, утверждёнными п</w:t>
      </w:r>
      <w:r w:rsidR="00221EED" w:rsidRPr="00221EED">
        <w:rPr>
          <w:sz w:val="28"/>
          <w:szCs w:val="28"/>
        </w:rPr>
        <w:t>риказ</w:t>
      </w:r>
      <w:r w:rsidR="00221EED">
        <w:rPr>
          <w:sz w:val="28"/>
          <w:szCs w:val="28"/>
        </w:rPr>
        <w:t>ом</w:t>
      </w:r>
      <w:r w:rsidR="00221EED" w:rsidRPr="00221EED">
        <w:rPr>
          <w:sz w:val="28"/>
          <w:szCs w:val="28"/>
        </w:rPr>
        <w:t xml:space="preserve"> Ростехнадзора от 26</w:t>
      </w:r>
      <w:r w:rsidR="00221EED">
        <w:rPr>
          <w:sz w:val="28"/>
          <w:szCs w:val="28"/>
        </w:rPr>
        <w:t xml:space="preserve"> ноября </w:t>
      </w:r>
      <w:r w:rsidR="00221EED" w:rsidRPr="00221EED">
        <w:rPr>
          <w:sz w:val="28"/>
          <w:szCs w:val="28"/>
        </w:rPr>
        <w:t>2020</w:t>
      </w:r>
      <w:r w:rsidR="00221EED">
        <w:rPr>
          <w:sz w:val="28"/>
          <w:szCs w:val="28"/>
        </w:rPr>
        <w:t xml:space="preserve"> г. №</w:t>
      </w:r>
      <w:r w:rsidR="00221EED" w:rsidRPr="00221EED">
        <w:rPr>
          <w:sz w:val="28"/>
          <w:szCs w:val="28"/>
        </w:rPr>
        <w:t xml:space="preserve"> 461</w:t>
      </w:r>
      <w:r w:rsidR="00221EED">
        <w:rPr>
          <w:sz w:val="28"/>
          <w:szCs w:val="28"/>
        </w:rPr>
        <w:t>,</w:t>
      </w:r>
      <w:r w:rsidRPr="005B7AF1">
        <w:rPr>
          <w:sz w:val="28"/>
          <w:szCs w:val="28"/>
        </w:rPr>
        <w:t xml:space="preserve"> инженерно-технических работников, ответственных за осуществление производственного контроля, за безопасное производство работ с применением подъемных сооружений и за содержание подъемных сооружений в работоспособном состоянии;</w:t>
      </w:r>
    </w:p>
    <w:p w:rsidR="00DD4866" w:rsidRPr="005B7AF1" w:rsidRDefault="00DD4866" w:rsidP="005B7AF1">
      <w:pPr>
        <w:ind w:right="-2" w:firstLine="686"/>
        <w:contextualSpacing/>
        <w:rPr>
          <w:sz w:val="28"/>
          <w:szCs w:val="28"/>
        </w:rPr>
      </w:pPr>
      <w:proofErr w:type="spellStart"/>
      <w:r w:rsidRPr="005B7AF1">
        <w:rPr>
          <w:sz w:val="28"/>
          <w:szCs w:val="28"/>
        </w:rPr>
        <w:t>ненаправление</w:t>
      </w:r>
      <w:proofErr w:type="spellEnd"/>
      <w:r w:rsidRPr="005B7AF1">
        <w:rPr>
          <w:sz w:val="28"/>
          <w:szCs w:val="28"/>
        </w:rPr>
        <w:t xml:space="preserve"> в территориальные органы Ростехнадзора информации </w:t>
      </w:r>
      <w:r w:rsidR="00DF10AC" w:rsidRPr="005B7AF1">
        <w:rPr>
          <w:sz w:val="28"/>
          <w:szCs w:val="28"/>
        </w:rPr>
        <w:br/>
      </w:r>
      <w:r w:rsidRPr="005B7AF1">
        <w:rPr>
          <w:sz w:val="28"/>
          <w:szCs w:val="28"/>
        </w:rPr>
        <w:t>об оборудовании, работающем под избыточным давлением</w:t>
      </w:r>
      <w:r w:rsidR="004A1303">
        <w:rPr>
          <w:sz w:val="28"/>
          <w:szCs w:val="28"/>
        </w:rPr>
        <w:t>,</w:t>
      </w:r>
      <w:r w:rsidRPr="005B7AF1">
        <w:rPr>
          <w:sz w:val="28"/>
          <w:szCs w:val="28"/>
        </w:rPr>
        <w:t xml:space="preserve"> и подъемных сооружениях, подлежащих учёту в органах Ростехнадзора и иных федеральных органах исполнительной власти, уполномоченных в области промышленной безопасности;</w:t>
      </w:r>
    </w:p>
    <w:p w:rsidR="00DD4866" w:rsidRPr="005B7AF1" w:rsidRDefault="00EE2573" w:rsidP="005B7AF1">
      <w:pPr>
        <w:ind w:right="-2" w:firstLine="686"/>
        <w:contextualSpacing/>
        <w:rPr>
          <w:sz w:val="28"/>
          <w:szCs w:val="28"/>
        </w:rPr>
      </w:pPr>
      <w:r w:rsidRPr="005B7AF1">
        <w:rPr>
          <w:sz w:val="28"/>
          <w:szCs w:val="28"/>
        </w:rPr>
        <w:t xml:space="preserve">эксплуатация </w:t>
      </w:r>
      <w:r w:rsidR="002C16D3" w:rsidRPr="005B7AF1">
        <w:rPr>
          <w:sz w:val="28"/>
          <w:szCs w:val="28"/>
        </w:rPr>
        <w:t xml:space="preserve">опасных производственных объектов </w:t>
      </w:r>
      <w:r w:rsidR="00DD4866" w:rsidRPr="005B7AF1">
        <w:rPr>
          <w:sz w:val="28"/>
          <w:szCs w:val="28"/>
        </w:rPr>
        <w:t xml:space="preserve">без получения (переоформления) соответствующей лицензии или с нарушениями </w:t>
      </w:r>
      <w:r w:rsidR="00DF10AC" w:rsidRPr="005B7AF1">
        <w:rPr>
          <w:sz w:val="28"/>
          <w:szCs w:val="28"/>
        </w:rPr>
        <w:t>л</w:t>
      </w:r>
      <w:r w:rsidR="00DD4866" w:rsidRPr="005B7AF1">
        <w:rPr>
          <w:sz w:val="28"/>
          <w:szCs w:val="28"/>
        </w:rPr>
        <w:t>ицензионных требований и условий;</w:t>
      </w:r>
    </w:p>
    <w:p w:rsidR="00DD4866" w:rsidRPr="005B7AF1" w:rsidRDefault="00DD4866" w:rsidP="005B7AF1">
      <w:pPr>
        <w:ind w:right="-2" w:firstLine="686"/>
        <w:contextualSpacing/>
        <w:rPr>
          <w:sz w:val="28"/>
          <w:szCs w:val="28"/>
        </w:rPr>
      </w:pPr>
      <w:r w:rsidRPr="005B7AF1">
        <w:rPr>
          <w:sz w:val="28"/>
          <w:szCs w:val="28"/>
        </w:rPr>
        <w:t>допуск к работе персонала с квалификацией, не соответствующей характеру выполняемых работ, а также не прошедшего обучение и стажировку</w:t>
      </w:r>
      <w:r w:rsidR="00EE2573" w:rsidRPr="005B7AF1">
        <w:rPr>
          <w:sz w:val="28"/>
          <w:szCs w:val="28"/>
        </w:rPr>
        <w:t>;</w:t>
      </w:r>
      <w:r w:rsidRPr="005B7AF1">
        <w:rPr>
          <w:sz w:val="28"/>
          <w:szCs w:val="28"/>
        </w:rPr>
        <w:t xml:space="preserve"> </w:t>
      </w:r>
    </w:p>
    <w:p w:rsidR="00DD4866" w:rsidRPr="005B7AF1" w:rsidRDefault="00DD4866" w:rsidP="005B7AF1">
      <w:pPr>
        <w:ind w:right="-2" w:firstLine="686"/>
        <w:contextualSpacing/>
        <w:rPr>
          <w:sz w:val="28"/>
          <w:szCs w:val="28"/>
        </w:rPr>
      </w:pPr>
      <w:r w:rsidRPr="005B7AF1">
        <w:rPr>
          <w:sz w:val="28"/>
          <w:szCs w:val="28"/>
        </w:rPr>
        <w:t>назначение ответственных лиц, не прошедших аттестацию</w:t>
      </w:r>
      <w:r w:rsidR="00EE2573" w:rsidRPr="005B7AF1">
        <w:rPr>
          <w:sz w:val="28"/>
          <w:szCs w:val="28"/>
        </w:rPr>
        <w:t>;</w:t>
      </w:r>
      <w:r w:rsidRPr="005B7AF1">
        <w:rPr>
          <w:sz w:val="28"/>
          <w:szCs w:val="28"/>
        </w:rPr>
        <w:t xml:space="preserve"> </w:t>
      </w:r>
    </w:p>
    <w:p w:rsidR="00DD4866" w:rsidRPr="005B7AF1" w:rsidRDefault="00DD4866" w:rsidP="005B7AF1">
      <w:pPr>
        <w:ind w:right="-2" w:firstLine="686"/>
        <w:contextualSpacing/>
        <w:rPr>
          <w:sz w:val="28"/>
          <w:szCs w:val="28"/>
        </w:rPr>
      </w:pPr>
      <w:r w:rsidRPr="005B7AF1">
        <w:rPr>
          <w:sz w:val="28"/>
          <w:szCs w:val="28"/>
        </w:rPr>
        <w:t>необеспечение укомплектованности штата работников опасного производственного объекта в соответствии с установленными федеральными нормами и правилами, проектной документацией</w:t>
      </w:r>
      <w:r w:rsidR="00EE2573" w:rsidRPr="005B7AF1">
        <w:rPr>
          <w:sz w:val="28"/>
          <w:szCs w:val="28"/>
        </w:rPr>
        <w:t>,</w:t>
      </w:r>
      <w:r w:rsidRPr="005B7AF1">
        <w:rPr>
          <w:sz w:val="28"/>
          <w:szCs w:val="28"/>
        </w:rPr>
        <w:t xml:space="preserve"> требованиями;</w:t>
      </w:r>
    </w:p>
    <w:p w:rsidR="00DD4866" w:rsidRPr="005B7AF1" w:rsidRDefault="00DD4866" w:rsidP="005B7AF1">
      <w:pPr>
        <w:ind w:right="-2" w:firstLine="686"/>
        <w:contextualSpacing/>
        <w:rPr>
          <w:sz w:val="28"/>
          <w:szCs w:val="28"/>
        </w:rPr>
      </w:pPr>
      <w:r w:rsidRPr="005B7AF1">
        <w:rPr>
          <w:sz w:val="28"/>
          <w:szCs w:val="28"/>
        </w:rPr>
        <w:t xml:space="preserve">необеспечение подтверждения факта проведения и результатов контроля качества ремонта оборудования с применением сварки, итоговой документацией по результатам выполненных работ, включающей ремонтные рабочие чертежи </w:t>
      </w:r>
      <w:r w:rsidR="00DF10AC" w:rsidRPr="005B7AF1">
        <w:rPr>
          <w:sz w:val="28"/>
          <w:szCs w:val="28"/>
        </w:rPr>
        <w:br/>
      </w:r>
      <w:r w:rsidRPr="005B7AF1">
        <w:rPr>
          <w:sz w:val="28"/>
          <w:szCs w:val="28"/>
        </w:rPr>
        <w:t xml:space="preserve">и формуляры, при необходимости содержащие сведения о последовательности, датах выполнения работ и ответственных операций, о рабочих, </w:t>
      </w:r>
      <w:r w:rsidRPr="005B7AF1">
        <w:rPr>
          <w:sz w:val="28"/>
          <w:szCs w:val="28"/>
        </w:rPr>
        <w:br/>
        <w:t>их выполнявших;</w:t>
      </w:r>
    </w:p>
    <w:p w:rsidR="00DD4866" w:rsidRPr="005B7AF1" w:rsidRDefault="00DD4866" w:rsidP="005B7AF1">
      <w:pPr>
        <w:ind w:right="-2" w:firstLine="686"/>
        <w:contextualSpacing/>
        <w:rPr>
          <w:sz w:val="28"/>
          <w:szCs w:val="28"/>
        </w:rPr>
      </w:pPr>
      <w:r w:rsidRPr="005B7AF1">
        <w:rPr>
          <w:sz w:val="28"/>
          <w:szCs w:val="28"/>
        </w:rPr>
        <w:t>эксплуатация технических устройств с отсутствием автоматики безопасности, предохранительных устройств и технологических защит;</w:t>
      </w:r>
    </w:p>
    <w:p w:rsidR="00DD4866" w:rsidRPr="005B7AF1" w:rsidRDefault="00DD4866" w:rsidP="005B7AF1">
      <w:pPr>
        <w:ind w:right="-2" w:firstLine="686"/>
        <w:contextualSpacing/>
        <w:rPr>
          <w:sz w:val="28"/>
          <w:szCs w:val="28"/>
        </w:rPr>
      </w:pPr>
      <w:r w:rsidRPr="005B7AF1">
        <w:rPr>
          <w:sz w:val="28"/>
          <w:szCs w:val="28"/>
        </w:rPr>
        <w:t>необоснованное снижение давления сосудов (СУГ) в целях уменьшения класса опасности;</w:t>
      </w:r>
    </w:p>
    <w:p w:rsidR="00DD4866" w:rsidRPr="005B7AF1" w:rsidRDefault="00DD4866" w:rsidP="005B7AF1">
      <w:pPr>
        <w:ind w:right="-2" w:firstLine="686"/>
        <w:contextualSpacing/>
        <w:rPr>
          <w:sz w:val="28"/>
          <w:szCs w:val="28"/>
        </w:rPr>
      </w:pPr>
      <w:r w:rsidRPr="005B7AF1">
        <w:rPr>
          <w:sz w:val="28"/>
          <w:szCs w:val="28"/>
        </w:rPr>
        <w:t>нарушение сроков (периодичности) проведения технических освидетельствований, диагностирования и экспертиз промышленной безопасности оборудования;</w:t>
      </w:r>
    </w:p>
    <w:p w:rsidR="00DD4866" w:rsidRPr="005B7AF1" w:rsidRDefault="00DD4866" w:rsidP="005B7AF1">
      <w:pPr>
        <w:ind w:right="-2" w:firstLine="686"/>
        <w:contextualSpacing/>
        <w:rPr>
          <w:sz w:val="28"/>
          <w:szCs w:val="28"/>
        </w:rPr>
      </w:pPr>
      <w:r w:rsidRPr="005B7AF1">
        <w:rPr>
          <w:sz w:val="28"/>
          <w:szCs w:val="28"/>
        </w:rPr>
        <w:lastRenderedPageBreak/>
        <w:t>невыполнение требований статьи</w:t>
      </w:r>
      <w:r w:rsidR="00DF10AC" w:rsidRPr="005B7AF1">
        <w:rPr>
          <w:sz w:val="28"/>
          <w:szCs w:val="28"/>
        </w:rPr>
        <w:t xml:space="preserve"> 9 Федерального закона </w:t>
      </w:r>
      <w:r w:rsidRPr="005B7AF1">
        <w:rPr>
          <w:sz w:val="28"/>
          <w:szCs w:val="28"/>
        </w:rPr>
        <w:t xml:space="preserve">№ 116-ФЗ </w:t>
      </w:r>
      <w:r w:rsidR="002C16D3" w:rsidRPr="005B7AF1">
        <w:rPr>
          <w:sz w:val="28"/>
          <w:szCs w:val="28"/>
        </w:rPr>
        <w:br/>
      </w:r>
      <w:r w:rsidRPr="005B7AF1">
        <w:rPr>
          <w:sz w:val="28"/>
          <w:szCs w:val="28"/>
        </w:rPr>
        <w:t xml:space="preserve">по ведению учета и анализа причин инцидентов при эксплуатации опасного </w:t>
      </w:r>
      <w:r w:rsidR="00DF10AC" w:rsidRPr="005B7AF1">
        <w:rPr>
          <w:sz w:val="28"/>
          <w:szCs w:val="28"/>
        </w:rPr>
        <w:t xml:space="preserve">производственного объекта </w:t>
      </w:r>
      <w:r w:rsidRPr="005B7AF1">
        <w:rPr>
          <w:sz w:val="28"/>
          <w:szCs w:val="28"/>
        </w:rPr>
        <w:t>с принятием мер по недопущению их в дальнейшем;</w:t>
      </w:r>
    </w:p>
    <w:p w:rsidR="00DD4866" w:rsidRPr="005B7AF1" w:rsidRDefault="00DD4866" w:rsidP="005B7AF1">
      <w:pPr>
        <w:ind w:right="-2" w:firstLine="686"/>
        <w:contextualSpacing/>
        <w:rPr>
          <w:sz w:val="28"/>
          <w:szCs w:val="28"/>
        </w:rPr>
      </w:pPr>
      <w:r w:rsidRPr="005B7AF1">
        <w:rPr>
          <w:sz w:val="28"/>
          <w:szCs w:val="28"/>
        </w:rPr>
        <w:t xml:space="preserve">отсутствие у эксплуатирующей организации документов, подтверждающих наличие опасного производственного объекта </w:t>
      </w:r>
      <w:r w:rsidRPr="005B7AF1">
        <w:rPr>
          <w:sz w:val="28"/>
          <w:szCs w:val="28"/>
        </w:rPr>
        <w:br/>
        <w:t>на праве собственности, праве хозяйственного ведения, оперативного управления либо других законных основаниях (договор аренды и т.д.).</w:t>
      </w:r>
    </w:p>
    <w:p w:rsidR="00DD4866" w:rsidRPr="005B7AF1" w:rsidRDefault="00DD4866" w:rsidP="005B7AF1">
      <w:pPr>
        <w:ind w:right="-2" w:firstLine="686"/>
        <w:contextualSpacing/>
        <w:rPr>
          <w:sz w:val="28"/>
          <w:szCs w:val="28"/>
        </w:rPr>
      </w:pPr>
      <w:r w:rsidRPr="005B7AF1">
        <w:rPr>
          <w:sz w:val="28"/>
          <w:szCs w:val="28"/>
        </w:rPr>
        <w:t xml:space="preserve">В целях недопущения </w:t>
      </w:r>
      <w:r w:rsidR="00224BDC" w:rsidRPr="005B7AF1">
        <w:rPr>
          <w:sz w:val="28"/>
          <w:szCs w:val="28"/>
        </w:rPr>
        <w:t xml:space="preserve">нарушения </w:t>
      </w:r>
      <w:r w:rsidRPr="005B7AF1">
        <w:rPr>
          <w:sz w:val="28"/>
          <w:szCs w:val="28"/>
        </w:rPr>
        <w:t>обязательных требований осуществляется профилактика нарушений, разъяснительная работа, осуществляются консультации организаций и граждан по факту их обращений.</w:t>
      </w:r>
    </w:p>
    <w:p w:rsidR="00DD4866" w:rsidRPr="005B7AF1" w:rsidRDefault="00DD4866" w:rsidP="005B7AF1">
      <w:pPr>
        <w:ind w:right="-2" w:firstLine="686"/>
        <w:contextualSpacing/>
        <w:rPr>
          <w:sz w:val="28"/>
          <w:szCs w:val="28"/>
        </w:rPr>
      </w:pPr>
      <w:r w:rsidRPr="005B7AF1">
        <w:rPr>
          <w:sz w:val="28"/>
          <w:szCs w:val="28"/>
        </w:rPr>
        <w:t>На официальном сайте Ростехнадзора в сети «Интернет» размещен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промышленной безопасности, привлечения к административной ответственности.</w:t>
      </w:r>
    </w:p>
    <w:p w:rsidR="00DD4866" w:rsidRPr="005B7AF1" w:rsidRDefault="00DD4866" w:rsidP="005B7AF1">
      <w:pPr>
        <w:ind w:right="-2" w:firstLine="686"/>
        <w:contextualSpacing/>
        <w:rPr>
          <w:sz w:val="28"/>
          <w:szCs w:val="28"/>
        </w:rPr>
      </w:pPr>
      <w:r w:rsidRPr="005B7AF1">
        <w:rPr>
          <w:sz w:val="28"/>
          <w:szCs w:val="28"/>
        </w:rPr>
        <w:t>Территориальные органы Ростехнадзора в 2021 году применяли меры профилактического воздействия (выдача предостережений) по оборудованию, работающему под избыточным давлением</w:t>
      </w:r>
      <w:r w:rsidR="00224BDC" w:rsidRPr="005B7AF1">
        <w:rPr>
          <w:sz w:val="28"/>
          <w:szCs w:val="28"/>
        </w:rPr>
        <w:t>,</w:t>
      </w:r>
      <w:r w:rsidRPr="005B7AF1">
        <w:rPr>
          <w:sz w:val="28"/>
          <w:szCs w:val="28"/>
        </w:rPr>
        <w:t xml:space="preserve"> 836 раз, по подъемным сооружениям 780 раз.</w:t>
      </w:r>
    </w:p>
    <w:p w:rsidR="00DD4866" w:rsidRPr="005B7AF1" w:rsidRDefault="00DD4866" w:rsidP="005B7AF1">
      <w:pPr>
        <w:ind w:right="-2" w:firstLine="686"/>
        <w:contextualSpacing/>
        <w:rPr>
          <w:sz w:val="28"/>
          <w:szCs w:val="28"/>
        </w:rPr>
      </w:pPr>
      <w:r w:rsidRPr="005B7AF1">
        <w:rPr>
          <w:sz w:val="28"/>
          <w:szCs w:val="28"/>
        </w:rPr>
        <w:t xml:space="preserve">В адрес </w:t>
      </w:r>
      <w:r w:rsidR="00224BDC" w:rsidRPr="005B7AF1">
        <w:rPr>
          <w:sz w:val="28"/>
          <w:szCs w:val="28"/>
        </w:rPr>
        <w:t>Ростехнадзора</w:t>
      </w:r>
      <w:r w:rsidRPr="005B7AF1">
        <w:rPr>
          <w:sz w:val="28"/>
          <w:szCs w:val="28"/>
        </w:rPr>
        <w:t xml:space="preserve"> поступило 1</w:t>
      </w:r>
      <w:r w:rsidR="00224BDC" w:rsidRPr="005B7AF1">
        <w:rPr>
          <w:sz w:val="28"/>
          <w:szCs w:val="28"/>
        </w:rPr>
        <w:t> </w:t>
      </w:r>
      <w:r w:rsidRPr="005B7AF1">
        <w:rPr>
          <w:sz w:val="28"/>
          <w:szCs w:val="28"/>
        </w:rPr>
        <w:t>772 обращения граждан по вопросам</w:t>
      </w:r>
      <w:r w:rsidR="00224BDC" w:rsidRPr="005B7AF1">
        <w:rPr>
          <w:sz w:val="28"/>
          <w:szCs w:val="28"/>
        </w:rPr>
        <w:t>,</w:t>
      </w:r>
      <w:r w:rsidRPr="005B7AF1">
        <w:rPr>
          <w:sz w:val="28"/>
          <w:szCs w:val="28"/>
        </w:rPr>
        <w:t xml:space="preserve"> связанны</w:t>
      </w:r>
      <w:r w:rsidR="00224BDC" w:rsidRPr="005B7AF1">
        <w:rPr>
          <w:sz w:val="28"/>
          <w:szCs w:val="28"/>
        </w:rPr>
        <w:t>м</w:t>
      </w:r>
      <w:r w:rsidRPr="005B7AF1">
        <w:rPr>
          <w:sz w:val="28"/>
          <w:szCs w:val="28"/>
        </w:rPr>
        <w:t xml:space="preserve"> с эксплуатацией подъемных сооружений</w:t>
      </w:r>
      <w:r w:rsidR="00224BDC" w:rsidRPr="005B7AF1">
        <w:rPr>
          <w:sz w:val="28"/>
          <w:szCs w:val="28"/>
        </w:rPr>
        <w:t>,</w:t>
      </w:r>
      <w:r w:rsidRPr="005B7AF1">
        <w:rPr>
          <w:sz w:val="28"/>
          <w:szCs w:val="28"/>
        </w:rPr>
        <w:t xml:space="preserve"> и 1</w:t>
      </w:r>
      <w:r w:rsidR="00224BDC" w:rsidRPr="005B7AF1">
        <w:rPr>
          <w:sz w:val="28"/>
          <w:szCs w:val="28"/>
        </w:rPr>
        <w:t> </w:t>
      </w:r>
      <w:r w:rsidRPr="005B7AF1">
        <w:rPr>
          <w:sz w:val="28"/>
          <w:szCs w:val="28"/>
        </w:rPr>
        <w:t>076 обращени</w:t>
      </w:r>
      <w:r w:rsidR="00224BDC" w:rsidRPr="005B7AF1">
        <w:rPr>
          <w:sz w:val="28"/>
          <w:szCs w:val="28"/>
        </w:rPr>
        <w:t>й</w:t>
      </w:r>
      <w:r w:rsidRPr="005B7AF1">
        <w:rPr>
          <w:sz w:val="28"/>
          <w:szCs w:val="28"/>
        </w:rPr>
        <w:t xml:space="preserve"> </w:t>
      </w:r>
      <w:r w:rsidR="00224BDC" w:rsidRPr="005B7AF1">
        <w:rPr>
          <w:sz w:val="28"/>
          <w:szCs w:val="28"/>
        </w:rPr>
        <w:br/>
      </w:r>
      <w:r w:rsidRPr="005B7AF1">
        <w:rPr>
          <w:sz w:val="28"/>
          <w:szCs w:val="28"/>
        </w:rPr>
        <w:t>по вопросам</w:t>
      </w:r>
      <w:r w:rsidR="00224BDC" w:rsidRPr="005B7AF1">
        <w:rPr>
          <w:sz w:val="28"/>
          <w:szCs w:val="28"/>
        </w:rPr>
        <w:t>,</w:t>
      </w:r>
      <w:r w:rsidRPr="005B7AF1">
        <w:rPr>
          <w:sz w:val="28"/>
          <w:szCs w:val="28"/>
        </w:rPr>
        <w:t xml:space="preserve"> связанны</w:t>
      </w:r>
      <w:r w:rsidR="00224BDC" w:rsidRPr="005B7AF1">
        <w:rPr>
          <w:sz w:val="28"/>
          <w:szCs w:val="28"/>
        </w:rPr>
        <w:t>м</w:t>
      </w:r>
      <w:r w:rsidRPr="005B7AF1">
        <w:rPr>
          <w:sz w:val="28"/>
          <w:szCs w:val="28"/>
        </w:rPr>
        <w:t xml:space="preserve"> с оборудованием, работающим под избыточным давлением. Анализ обращений свидетельствует о необходимости изменений подходов контрольной (надзорной) деятельности</w:t>
      </w:r>
      <w:r w:rsidR="00224BDC" w:rsidRPr="005B7AF1">
        <w:rPr>
          <w:sz w:val="28"/>
          <w:szCs w:val="28"/>
        </w:rPr>
        <w:t xml:space="preserve"> </w:t>
      </w:r>
      <w:r w:rsidRPr="005B7AF1">
        <w:rPr>
          <w:sz w:val="28"/>
          <w:szCs w:val="28"/>
        </w:rPr>
        <w:t xml:space="preserve">в области сварочных работ </w:t>
      </w:r>
      <w:r w:rsidR="00224BDC" w:rsidRPr="005B7AF1">
        <w:rPr>
          <w:sz w:val="28"/>
          <w:szCs w:val="28"/>
        </w:rPr>
        <w:br/>
      </w:r>
      <w:r w:rsidRPr="005B7AF1">
        <w:rPr>
          <w:sz w:val="28"/>
          <w:szCs w:val="28"/>
        </w:rPr>
        <w:t>на опасных производственных объектах, неразрушающего контроля технических устройств, зданий и сооружений на опасных производственных объектах и установлением (корректировк</w:t>
      </w:r>
      <w:r w:rsidR="004A1303">
        <w:rPr>
          <w:sz w:val="28"/>
          <w:szCs w:val="28"/>
        </w:rPr>
        <w:t>ой</w:t>
      </w:r>
      <w:r w:rsidRPr="005B7AF1">
        <w:rPr>
          <w:sz w:val="28"/>
          <w:szCs w:val="28"/>
        </w:rPr>
        <w:t xml:space="preserve">) требований к зданиям </w:t>
      </w:r>
      <w:r w:rsidR="00AA0D2F" w:rsidRPr="005B7AF1">
        <w:rPr>
          <w:sz w:val="28"/>
          <w:szCs w:val="28"/>
        </w:rPr>
        <w:br/>
      </w:r>
      <w:r w:rsidRPr="005B7AF1">
        <w:rPr>
          <w:sz w:val="28"/>
          <w:szCs w:val="28"/>
        </w:rPr>
        <w:t xml:space="preserve">и сооружениям. Существует правовая коллизия в </w:t>
      </w:r>
      <w:r w:rsidR="004A1303">
        <w:rPr>
          <w:sz w:val="28"/>
          <w:szCs w:val="28"/>
        </w:rPr>
        <w:t xml:space="preserve">части </w:t>
      </w:r>
      <w:r w:rsidRPr="005B7AF1">
        <w:rPr>
          <w:sz w:val="28"/>
          <w:szCs w:val="28"/>
        </w:rPr>
        <w:t xml:space="preserve">возможности проведения контрольных (надзорных) мероприятий в отношении специализированных организаций и изготовителей оборудования, работающего под избыточным давлением. </w:t>
      </w:r>
    </w:p>
    <w:p w:rsidR="00DD4866" w:rsidRPr="005B7AF1" w:rsidRDefault="00DD4866" w:rsidP="005B7AF1">
      <w:pPr>
        <w:ind w:right="-2" w:firstLine="686"/>
        <w:contextualSpacing/>
        <w:rPr>
          <w:sz w:val="28"/>
          <w:szCs w:val="28"/>
        </w:rPr>
      </w:pPr>
      <w:r w:rsidRPr="005B7AF1">
        <w:rPr>
          <w:sz w:val="28"/>
          <w:szCs w:val="28"/>
        </w:rPr>
        <w:t>Работники Ростехнадзора с докладами по вопросам разъяснений требований федеральных норм и правил в области промышленной безопасности и технических регламентов принимали участие в работе:</w:t>
      </w:r>
    </w:p>
    <w:p w:rsidR="00DD4866" w:rsidRPr="005B7AF1" w:rsidRDefault="00DD4866" w:rsidP="005B7AF1">
      <w:pPr>
        <w:ind w:right="-2" w:firstLine="686"/>
        <w:contextualSpacing/>
        <w:rPr>
          <w:sz w:val="28"/>
          <w:szCs w:val="28"/>
        </w:rPr>
      </w:pPr>
      <w:r w:rsidRPr="005B7AF1">
        <w:rPr>
          <w:sz w:val="28"/>
          <w:szCs w:val="28"/>
        </w:rPr>
        <w:t xml:space="preserve">круглого стола по вопросам безопасности бытовых газовых баллонов, организованном Торгово-промышленной палатой Российской Федерации </w:t>
      </w:r>
      <w:r w:rsidR="00325C47">
        <w:rPr>
          <w:sz w:val="28"/>
          <w:szCs w:val="28"/>
        </w:rPr>
        <w:br/>
        <w:t xml:space="preserve">(далее – ТПП РФ) </w:t>
      </w:r>
      <w:r w:rsidRPr="005B7AF1">
        <w:rPr>
          <w:sz w:val="28"/>
          <w:szCs w:val="28"/>
        </w:rPr>
        <w:t>в феврале 2021 года;</w:t>
      </w:r>
    </w:p>
    <w:p w:rsidR="00DD4866" w:rsidRPr="005B7AF1" w:rsidRDefault="00DD4866" w:rsidP="00221EED">
      <w:pPr>
        <w:ind w:right="-2" w:firstLine="686"/>
        <w:contextualSpacing/>
        <w:rPr>
          <w:sz w:val="28"/>
          <w:szCs w:val="28"/>
        </w:rPr>
      </w:pPr>
      <w:r w:rsidRPr="005B7AF1">
        <w:rPr>
          <w:sz w:val="28"/>
          <w:szCs w:val="28"/>
        </w:rPr>
        <w:lastRenderedPageBreak/>
        <w:t xml:space="preserve">в IX международной конференции «Промышленные газы 2021» (организатор компания CREON </w:t>
      </w:r>
      <w:proofErr w:type="spellStart"/>
      <w:r w:rsidRPr="005B7AF1">
        <w:rPr>
          <w:sz w:val="28"/>
          <w:szCs w:val="28"/>
        </w:rPr>
        <w:t>Conferences</w:t>
      </w:r>
      <w:proofErr w:type="spellEnd"/>
      <w:r w:rsidRPr="005B7AF1">
        <w:rPr>
          <w:sz w:val="28"/>
          <w:szCs w:val="28"/>
        </w:rPr>
        <w:t>) c участием представителей Аналитического центра Минэнерго, Росздравнадзора, производителей газов «</w:t>
      </w:r>
      <w:proofErr w:type="spellStart"/>
      <w:r w:rsidRPr="005B7AF1">
        <w:rPr>
          <w:sz w:val="28"/>
          <w:szCs w:val="28"/>
        </w:rPr>
        <w:t>Криогенмаш</w:t>
      </w:r>
      <w:proofErr w:type="spellEnd"/>
      <w:r w:rsidRPr="005B7AF1">
        <w:rPr>
          <w:sz w:val="28"/>
          <w:szCs w:val="28"/>
        </w:rPr>
        <w:t>», «</w:t>
      </w:r>
      <w:proofErr w:type="spellStart"/>
      <w:r w:rsidRPr="005B7AF1">
        <w:rPr>
          <w:sz w:val="28"/>
          <w:szCs w:val="28"/>
        </w:rPr>
        <w:t>Линдегаз</w:t>
      </w:r>
      <w:proofErr w:type="spellEnd"/>
      <w:r w:rsidRPr="005B7AF1">
        <w:rPr>
          <w:sz w:val="28"/>
          <w:szCs w:val="28"/>
        </w:rPr>
        <w:t xml:space="preserve"> Рус», «</w:t>
      </w:r>
      <w:proofErr w:type="spellStart"/>
      <w:r w:rsidRPr="005B7AF1">
        <w:rPr>
          <w:sz w:val="28"/>
          <w:szCs w:val="28"/>
        </w:rPr>
        <w:t>Челябгаз</w:t>
      </w:r>
      <w:proofErr w:type="spellEnd"/>
      <w:r w:rsidRPr="005B7AF1">
        <w:rPr>
          <w:sz w:val="28"/>
          <w:szCs w:val="28"/>
        </w:rPr>
        <w:t xml:space="preserve">», эксплуатирующей организации НИИ им. Н.В Склифосовского, разработчика конструкции баллонов для газов </w:t>
      </w:r>
      <w:proofErr w:type="spellStart"/>
      <w:r w:rsidRPr="005B7AF1">
        <w:rPr>
          <w:sz w:val="28"/>
          <w:szCs w:val="28"/>
        </w:rPr>
        <w:t>РосНИТИ</w:t>
      </w:r>
      <w:proofErr w:type="spellEnd"/>
      <w:r w:rsidRPr="005B7AF1">
        <w:rPr>
          <w:sz w:val="28"/>
          <w:szCs w:val="28"/>
        </w:rPr>
        <w:t xml:space="preserve"> и другие организаций, по вопросам требований ТР ТС 032/2013 </w:t>
      </w:r>
      <w:r w:rsidR="00DF10AC" w:rsidRPr="005B7AF1">
        <w:rPr>
          <w:sz w:val="28"/>
          <w:szCs w:val="28"/>
        </w:rPr>
        <w:br/>
      </w:r>
      <w:r w:rsidRPr="005B7AF1">
        <w:rPr>
          <w:sz w:val="28"/>
          <w:szCs w:val="28"/>
        </w:rPr>
        <w:t xml:space="preserve">и </w:t>
      </w:r>
      <w:r w:rsidR="00AF5268" w:rsidRPr="00AF5268">
        <w:rPr>
          <w:sz w:val="28"/>
          <w:szCs w:val="28"/>
        </w:rPr>
        <w:t>федеральных норм и правил</w:t>
      </w:r>
      <w:r w:rsidRPr="005B7AF1">
        <w:rPr>
          <w:sz w:val="28"/>
          <w:szCs w:val="28"/>
        </w:rPr>
        <w:t xml:space="preserve"> </w:t>
      </w:r>
      <w:r w:rsidR="00221EED">
        <w:rPr>
          <w:sz w:val="28"/>
          <w:szCs w:val="28"/>
        </w:rPr>
        <w:t xml:space="preserve">к </w:t>
      </w:r>
      <w:r w:rsidR="00221EED" w:rsidRPr="00221EED">
        <w:rPr>
          <w:sz w:val="28"/>
          <w:szCs w:val="28"/>
        </w:rPr>
        <w:t>оборудовани</w:t>
      </w:r>
      <w:r w:rsidR="00221EED">
        <w:rPr>
          <w:sz w:val="28"/>
          <w:szCs w:val="28"/>
        </w:rPr>
        <w:t>ю</w:t>
      </w:r>
      <w:r w:rsidR="00221EED" w:rsidRPr="00221EED">
        <w:rPr>
          <w:sz w:val="28"/>
          <w:szCs w:val="28"/>
        </w:rPr>
        <w:t>, работающе</w:t>
      </w:r>
      <w:r w:rsidR="00221EED">
        <w:rPr>
          <w:sz w:val="28"/>
          <w:szCs w:val="28"/>
        </w:rPr>
        <w:t>му</w:t>
      </w:r>
      <w:r w:rsidR="00221EED" w:rsidRPr="00221EED">
        <w:rPr>
          <w:sz w:val="28"/>
          <w:szCs w:val="28"/>
        </w:rPr>
        <w:t xml:space="preserve"> под избыточным давлением» (далее – ОРПД)</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научно-практической конференции, организованной Группой компаний ПБ «Актуальные вопросы пром</w:t>
      </w:r>
      <w:r w:rsidR="00DF10AC" w:rsidRPr="005B7AF1">
        <w:rPr>
          <w:sz w:val="28"/>
          <w:szCs w:val="28"/>
        </w:rPr>
        <w:t xml:space="preserve">ышленной безопасности» 20-21 мая </w:t>
      </w:r>
      <w:r w:rsidRPr="005B7AF1">
        <w:rPr>
          <w:sz w:val="28"/>
          <w:szCs w:val="28"/>
        </w:rPr>
        <w:t xml:space="preserve">2021 </w:t>
      </w:r>
      <w:r w:rsidR="00DF10AC" w:rsidRPr="005B7AF1">
        <w:rPr>
          <w:sz w:val="28"/>
          <w:szCs w:val="28"/>
        </w:rPr>
        <w:t xml:space="preserve">г. </w:t>
      </w:r>
      <w:r w:rsidR="00DF10AC" w:rsidRPr="005B7AF1">
        <w:rPr>
          <w:sz w:val="28"/>
          <w:szCs w:val="28"/>
        </w:rPr>
        <w:br/>
      </w:r>
      <w:r w:rsidRPr="005B7AF1">
        <w:rPr>
          <w:sz w:val="28"/>
          <w:szCs w:val="28"/>
        </w:rPr>
        <w:t>с докладами на тему:</w:t>
      </w:r>
    </w:p>
    <w:p w:rsidR="00DD4866" w:rsidRPr="005B7AF1" w:rsidRDefault="00DD4866" w:rsidP="005B7AF1">
      <w:pPr>
        <w:ind w:right="-2" w:firstLine="686"/>
        <w:contextualSpacing/>
        <w:rPr>
          <w:sz w:val="28"/>
          <w:szCs w:val="28"/>
        </w:rPr>
      </w:pPr>
      <w:r w:rsidRPr="005B7AF1">
        <w:rPr>
          <w:sz w:val="28"/>
          <w:szCs w:val="28"/>
        </w:rPr>
        <w:t>«НПА, устанавливающие требования к неразрушающему контролю, техническому диагностировани</w:t>
      </w:r>
      <w:r w:rsidR="00A87D52" w:rsidRPr="005B7AF1">
        <w:rPr>
          <w:sz w:val="28"/>
          <w:szCs w:val="28"/>
        </w:rPr>
        <w:t>ю</w:t>
      </w:r>
      <w:r w:rsidRPr="005B7AF1">
        <w:rPr>
          <w:sz w:val="28"/>
          <w:szCs w:val="28"/>
        </w:rPr>
        <w:t xml:space="preserve"> ОРПД, обследованию зданий </w:t>
      </w:r>
      <w:r w:rsidRPr="005B7AF1">
        <w:rPr>
          <w:sz w:val="28"/>
          <w:szCs w:val="28"/>
        </w:rPr>
        <w:br/>
        <w:t xml:space="preserve">и сооружений на </w:t>
      </w:r>
      <w:r w:rsidR="002C16D3" w:rsidRPr="005B7AF1">
        <w:rPr>
          <w:sz w:val="28"/>
          <w:szCs w:val="28"/>
        </w:rPr>
        <w:t>опасных производственных объектах</w:t>
      </w:r>
      <w:r w:rsidRPr="005B7AF1">
        <w:rPr>
          <w:sz w:val="28"/>
          <w:szCs w:val="28"/>
        </w:rPr>
        <w:t xml:space="preserve">. Проблемные вопросы, влияющие на качество проведения работ и возникновение риска аварий </w:t>
      </w:r>
      <w:r w:rsidR="002C16D3" w:rsidRPr="005B7AF1">
        <w:rPr>
          <w:sz w:val="28"/>
          <w:szCs w:val="28"/>
        </w:rPr>
        <w:br/>
      </w:r>
      <w:r w:rsidRPr="005B7AF1">
        <w:rPr>
          <w:sz w:val="28"/>
          <w:szCs w:val="28"/>
        </w:rPr>
        <w:t>и несчастных случаев»;</w:t>
      </w:r>
    </w:p>
    <w:p w:rsidR="00DD4866" w:rsidRPr="005B7AF1" w:rsidRDefault="00DD4866" w:rsidP="005B7AF1">
      <w:pPr>
        <w:ind w:right="-2" w:firstLine="686"/>
        <w:contextualSpacing/>
        <w:rPr>
          <w:sz w:val="28"/>
          <w:szCs w:val="28"/>
        </w:rPr>
      </w:pPr>
      <w:r w:rsidRPr="005B7AF1">
        <w:rPr>
          <w:sz w:val="28"/>
          <w:szCs w:val="28"/>
        </w:rPr>
        <w:t xml:space="preserve">«Требования промышленной безопасности к </w:t>
      </w:r>
      <w:r w:rsidR="002C16D3" w:rsidRPr="005B7AF1">
        <w:rPr>
          <w:sz w:val="28"/>
          <w:szCs w:val="28"/>
        </w:rPr>
        <w:t>опасным производственным объектам</w:t>
      </w:r>
      <w:r w:rsidRPr="005B7AF1">
        <w:rPr>
          <w:sz w:val="28"/>
          <w:szCs w:val="28"/>
        </w:rPr>
        <w:t>, на которых используется оборудование, работающее под избыточным давлением»;</w:t>
      </w:r>
    </w:p>
    <w:p w:rsidR="00DD4866" w:rsidRPr="005B7AF1" w:rsidRDefault="00DD4866" w:rsidP="005B7AF1">
      <w:pPr>
        <w:ind w:right="-2" w:firstLine="686"/>
        <w:contextualSpacing/>
        <w:rPr>
          <w:sz w:val="28"/>
          <w:szCs w:val="28"/>
        </w:rPr>
      </w:pPr>
      <w:r w:rsidRPr="005B7AF1">
        <w:rPr>
          <w:sz w:val="28"/>
          <w:szCs w:val="28"/>
        </w:rPr>
        <w:t>отраслевого научно-технического совещания по промышленной безопасности в Госкорпорации «Росатом» в формате ВКС (ноябрь 2021</w:t>
      </w:r>
      <w:r w:rsidR="00DF10AC" w:rsidRPr="005B7AF1">
        <w:rPr>
          <w:sz w:val="28"/>
          <w:szCs w:val="28"/>
        </w:rPr>
        <w:t xml:space="preserve"> г.</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 xml:space="preserve">семинара-совещания ПАО «ГМК Норильский никель», </w:t>
      </w:r>
      <w:r w:rsidRPr="005B7AF1">
        <w:rPr>
          <w:sz w:val="28"/>
          <w:szCs w:val="28"/>
        </w:rPr>
        <w:br/>
        <w:t xml:space="preserve">I Всероссийского форума «Обращение медицинских изделий «NOVAMED-2021» с докладом на тему «Требования технического регулирования </w:t>
      </w:r>
      <w:r w:rsidR="00325C47">
        <w:rPr>
          <w:sz w:val="28"/>
          <w:szCs w:val="28"/>
        </w:rPr>
        <w:br/>
      </w:r>
      <w:r w:rsidRPr="005B7AF1">
        <w:rPr>
          <w:sz w:val="28"/>
          <w:szCs w:val="28"/>
        </w:rPr>
        <w:t xml:space="preserve">и промышленной безопасности, направленные на обеспечение безопасности </w:t>
      </w:r>
      <w:r w:rsidR="00325C47">
        <w:rPr>
          <w:sz w:val="28"/>
          <w:szCs w:val="28"/>
        </w:rPr>
        <w:br/>
      </w:r>
      <w:r w:rsidRPr="005B7AF1">
        <w:rPr>
          <w:sz w:val="28"/>
          <w:szCs w:val="28"/>
        </w:rPr>
        <w:t xml:space="preserve">и снижение риска аварий </w:t>
      </w:r>
      <w:r w:rsidR="00A87D52" w:rsidRPr="005B7AF1">
        <w:rPr>
          <w:sz w:val="28"/>
          <w:szCs w:val="28"/>
        </w:rPr>
        <w:t xml:space="preserve">на </w:t>
      </w:r>
      <w:r w:rsidRPr="005B7AF1">
        <w:rPr>
          <w:sz w:val="28"/>
          <w:szCs w:val="28"/>
        </w:rPr>
        <w:t>объектах, связанных с обеспечением медицинских организаций медицинским кислородом» (ноябрь 2021</w:t>
      </w:r>
      <w:r w:rsidR="00DF10AC" w:rsidRPr="005B7AF1">
        <w:rPr>
          <w:sz w:val="28"/>
          <w:szCs w:val="28"/>
        </w:rPr>
        <w:t xml:space="preserve"> г.</w:t>
      </w:r>
      <w:r w:rsidR="004A1303">
        <w:rPr>
          <w:sz w:val="28"/>
          <w:szCs w:val="28"/>
        </w:rPr>
        <w:t>);</w:t>
      </w:r>
    </w:p>
    <w:p w:rsidR="00DD4866" w:rsidRPr="005B7AF1" w:rsidRDefault="00DD4866" w:rsidP="005B7AF1">
      <w:pPr>
        <w:ind w:right="-2" w:firstLine="686"/>
        <w:contextualSpacing/>
        <w:rPr>
          <w:sz w:val="28"/>
          <w:szCs w:val="28"/>
        </w:rPr>
      </w:pPr>
      <w:r w:rsidRPr="005B7AF1">
        <w:rPr>
          <w:sz w:val="28"/>
          <w:szCs w:val="28"/>
        </w:rPr>
        <w:t>семинара, организованн</w:t>
      </w:r>
      <w:r w:rsidR="00A87D52" w:rsidRPr="005B7AF1">
        <w:rPr>
          <w:sz w:val="28"/>
          <w:szCs w:val="28"/>
        </w:rPr>
        <w:t>ого</w:t>
      </w:r>
      <w:r w:rsidRPr="005B7AF1">
        <w:rPr>
          <w:sz w:val="28"/>
          <w:szCs w:val="28"/>
        </w:rPr>
        <w:t xml:space="preserve"> в декабре 2021 года по инициативе Комитета ТПП РФ по промышленной безопасности и Группы компаний ПБ «Перспективы и направления развития законодательства в области промышленной безопасности»</w:t>
      </w:r>
      <w:r w:rsidR="00A87D52" w:rsidRPr="005B7AF1">
        <w:rPr>
          <w:sz w:val="28"/>
          <w:szCs w:val="28"/>
        </w:rPr>
        <w:t>,</w:t>
      </w:r>
      <w:r w:rsidRPr="005B7AF1">
        <w:rPr>
          <w:sz w:val="28"/>
          <w:szCs w:val="28"/>
        </w:rPr>
        <w:t xml:space="preserve"> с докладами на тему:</w:t>
      </w:r>
    </w:p>
    <w:p w:rsidR="00DD4866" w:rsidRPr="005B7AF1" w:rsidRDefault="00DD4866" w:rsidP="005B7AF1">
      <w:pPr>
        <w:ind w:right="-2" w:firstLine="686"/>
        <w:contextualSpacing/>
        <w:rPr>
          <w:sz w:val="28"/>
          <w:szCs w:val="28"/>
        </w:rPr>
      </w:pPr>
      <w:r w:rsidRPr="005B7AF1">
        <w:rPr>
          <w:sz w:val="28"/>
          <w:szCs w:val="28"/>
        </w:rPr>
        <w:t>«Изменения положений Техническог</w:t>
      </w:r>
      <w:r w:rsidR="00DF10AC" w:rsidRPr="005B7AF1">
        <w:rPr>
          <w:sz w:val="28"/>
          <w:szCs w:val="28"/>
        </w:rPr>
        <w:t xml:space="preserve">о регламента Таможенного союза </w:t>
      </w:r>
      <w:r w:rsidR="00DF10AC" w:rsidRPr="005B7AF1">
        <w:rPr>
          <w:sz w:val="28"/>
          <w:szCs w:val="28"/>
        </w:rPr>
        <w:br/>
        <w:t>«</w:t>
      </w:r>
      <w:r w:rsidRPr="005B7AF1">
        <w:rPr>
          <w:sz w:val="28"/>
          <w:szCs w:val="28"/>
        </w:rPr>
        <w:t>О безопасности оборудования, работ</w:t>
      </w:r>
      <w:r w:rsidR="00DF10AC" w:rsidRPr="005B7AF1">
        <w:rPr>
          <w:sz w:val="28"/>
          <w:szCs w:val="28"/>
        </w:rPr>
        <w:t>ающего под избыточным давлением»</w:t>
      </w:r>
      <w:r w:rsidR="004A1303">
        <w:rPr>
          <w:sz w:val="28"/>
          <w:szCs w:val="28"/>
        </w:rPr>
        <w:t>;</w:t>
      </w:r>
    </w:p>
    <w:p w:rsidR="00DD4866" w:rsidRPr="005B7AF1" w:rsidRDefault="00DD4866" w:rsidP="005B7AF1">
      <w:pPr>
        <w:ind w:right="-2" w:firstLine="686"/>
        <w:contextualSpacing/>
        <w:rPr>
          <w:sz w:val="28"/>
          <w:szCs w:val="28"/>
        </w:rPr>
      </w:pPr>
      <w:r w:rsidRPr="005B7AF1">
        <w:rPr>
          <w:sz w:val="28"/>
          <w:szCs w:val="28"/>
        </w:rPr>
        <w:t xml:space="preserve">«Проекты </w:t>
      </w:r>
      <w:r w:rsidR="00AF5268" w:rsidRPr="00AF5268">
        <w:rPr>
          <w:sz w:val="28"/>
          <w:szCs w:val="28"/>
        </w:rPr>
        <w:t>федеральных норм и правил</w:t>
      </w:r>
      <w:r w:rsidRPr="005B7AF1">
        <w:rPr>
          <w:sz w:val="28"/>
          <w:szCs w:val="28"/>
        </w:rPr>
        <w:t xml:space="preserve"> по техническому диагностированию технических устройств и обследованию зданий </w:t>
      </w:r>
      <w:r w:rsidR="00AF5268">
        <w:rPr>
          <w:sz w:val="28"/>
          <w:szCs w:val="28"/>
        </w:rPr>
        <w:br/>
      </w:r>
      <w:r w:rsidRPr="005B7AF1">
        <w:rPr>
          <w:sz w:val="28"/>
          <w:szCs w:val="28"/>
        </w:rPr>
        <w:t>и сооружений»</w:t>
      </w:r>
      <w:r w:rsidR="004A1303">
        <w:rPr>
          <w:sz w:val="28"/>
          <w:szCs w:val="28"/>
        </w:rPr>
        <w:t xml:space="preserve"> ‒</w:t>
      </w:r>
      <w:r w:rsidRPr="005B7AF1">
        <w:rPr>
          <w:sz w:val="28"/>
          <w:szCs w:val="28"/>
        </w:rPr>
        <w:t xml:space="preserve"> в целях разъяснения требований законодательства, нормативных правовых актов и технических регламентов инспекторскому </w:t>
      </w:r>
      <w:r w:rsidRPr="005B7AF1">
        <w:rPr>
          <w:sz w:val="28"/>
          <w:szCs w:val="28"/>
        </w:rPr>
        <w:lastRenderedPageBreak/>
        <w:t xml:space="preserve">составу территориальных органов Ростехнадзора, руководителям и специалистам поднадзорных организаций. </w:t>
      </w:r>
    </w:p>
    <w:p w:rsidR="00DD4866" w:rsidRPr="005B7AF1" w:rsidRDefault="00DD4866" w:rsidP="005B7AF1">
      <w:pPr>
        <w:ind w:right="-2" w:firstLine="686"/>
        <w:contextualSpacing/>
        <w:rPr>
          <w:sz w:val="28"/>
          <w:szCs w:val="28"/>
        </w:rPr>
      </w:pPr>
      <w:r w:rsidRPr="005B7AF1">
        <w:rPr>
          <w:sz w:val="28"/>
          <w:szCs w:val="28"/>
        </w:rPr>
        <w:t xml:space="preserve">В целях обеспечения информирования широкого круга лиц по отдельным вопросам надзора за оборудованием, работающим под избыточным давлением, </w:t>
      </w:r>
      <w:r w:rsidRPr="005B7AF1">
        <w:rPr>
          <w:sz w:val="28"/>
          <w:szCs w:val="28"/>
        </w:rPr>
        <w:br/>
        <w:t xml:space="preserve">на постоянной основе ведется рубрика официального сайта Ростехнадзора </w:t>
      </w:r>
      <w:r w:rsidR="00325C47" w:rsidRPr="00325C47">
        <w:rPr>
          <w:sz w:val="28"/>
          <w:szCs w:val="28"/>
        </w:rPr>
        <w:t xml:space="preserve">в сети «Интернет» </w:t>
      </w:r>
      <w:r w:rsidRPr="005B7AF1">
        <w:rPr>
          <w:sz w:val="28"/>
          <w:szCs w:val="28"/>
        </w:rPr>
        <w:t xml:space="preserve">«Часто задаваемые вопросы», в которой размещаются вопросы, наиболее часто вызывающие затруднения у граждан и организаций, и ответы </w:t>
      </w:r>
      <w:r w:rsidR="00325C47">
        <w:rPr>
          <w:sz w:val="28"/>
          <w:szCs w:val="28"/>
        </w:rPr>
        <w:br/>
      </w:r>
      <w:r w:rsidRPr="005B7AF1">
        <w:rPr>
          <w:sz w:val="28"/>
          <w:szCs w:val="28"/>
        </w:rPr>
        <w:t>на них.</w:t>
      </w:r>
    </w:p>
    <w:p w:rsidR="00DD4866" w:rsidRPr="005B7AF1" w:rsidRDefault="00DD4866" w:rsidP="005B7AF1">
      <w:pPr>
        <w:ind w:right="-2" w:firstLine="686"/>
        <w:contextualSpacing/>
        <w:rPr>
          <w:sz w:val="28"/>
          <w:szCs w:val="28"/>
        </w:rPr>
      </w:pPr>
      <w:r w:rsidRPr="005B7AF1">
        <w:rPr>
          <w:sz w:val="28"/>
          <w:szCs w:val="28"/>
        </w:rPr>
        <w:t>Регулярно актуализируются перечни типовых нарушений в области промышленной безопасности.</w:t>
      </w:r>
    </w:p>
    <w:p w:rsidR="00DD4866" w:rsidRPr="005B7AF1" w:rsidRDefault="00DD4866" w:rsidP="005B7AF1">
      <w:pPr>
        <w:ind w:right="-2" w:firstLine="686"/>
        <w:contextualSpacing/>
        <w:rPr>
          <w:sz w:val="28"/>
          <w:szCs w:val="28"/>
        </w:rPr>
      </w:pPr>
      <w:r w:rsidRPr="005B7AF1">
        <w:rPr>
          <w:sz w:val="28"/>
          <w:szCs w:val="28"/>
        </w:rPr>
        <w:t xml:space="preserve">Ключевым и наиболее значимым риском аварий на объектах котлонадзора и подъемных сооружениях является отсутствие проведения плановых контрольных (надзорных) мероприятий в отношении объектов IV класса опасности. Это приводит к невозможности оценки объективности </w:t>
      </w:r>
      <w:r w:rsidRPr="005B7AF1">
        <w:rPr>
          <w:sz w:val="28"/>
          <w:szCs w:val="28"/>
        </w:rPr>
        <w:br/>
        <w:t>и достоверности представляемых предприятиями отчетов о производственном контроле, в частности</w:t>
      </w:r>
      <w:r w:rsidR="00466BA9">
        <w:rPr>
          <w:sz w:val="28"/>
          <w:szCs w:val="28"/>
        </w:rPr>
        <w:t>, в отношении сведений о</w:t>
      </w:r>
      <w:r w:rsidRPr="005B7AF1">
        <w:rPr>
          <w:sz w:val="28"/>
          <w:szCs w:val="28"/>
        </w:rPr>
        <w:t xml:space="preserve"> фактическо</w:t>
      </w:r>
      <w:r w:rsidR="00466BA9">
        <w:rPr>
          <w:sz w:val="28"/>
          <w:szCs w:val="28"/>
        </w:rPr>
        <w:t>м</w:t>
      </w:r>
      <w:r w:rsidRPr="005B7AF1">
        <w:rPr>
          <w:sz w:val="28"/>
          <w:szCs w:val="28"/>
        </w:rPr>
        <w:t xml:space="preserve"> техническо</w:t>
      </w:r>
      <w:r w:rsidR="00466BA9">
        <w:rPr>
          <w:sz w:val="28"/>
          <w:szCs w:val="28"/>
        </w:rPr>
        <w:t>м</w:t>
      </w:r>
      <w:r w:rsidRPr="005B7AF1">
        <w:rPr>
          <w:sz w:val="28"/>
          <w:szCs w:val="28"/>
        </w:rPr>
        <w:t xml:space="preserve"> состояни</w:t>
      </w:r>
      <w:r w:rsidR="00466BA9">
        <w:rPr>
          <w:sz w:val="28"/>
          <w:szCs w:val="28"/>
        </w:rPr>
        <w:t>и</w:t>
      </w:r>
      <w:r w:rsidRPr="005B7AF1">
        <w:rPr>
          <w:sz w:val="28"/>
          <w:szCs w:val="28"/>
        </w:rPr>
        <w:t xml:space="preserve"> и количеств</w:t>
      </w:r>
      <w:r w:rsidR="00466BA9">
        <w:rPr>
          <w:sz w:val="28"/>
          <w:szCs w:val="28"/>
        </w:rPr>
        <w:t>е</w:t>
      </w:r>
      <w:r w:rsidRPr="005B7AF1">
        <w:rPr>
          <w:sz w:val="28"/>
          <w:szCs w:val="28"/>
        </w:rPr>
        <w:t xml:space="preserve"> эксплуатируемых кранов, сосудов, числа аттестованного персонала. </w:t>
      </w:r>
    </w:p>
    <w:p w:rsidR="00DD4866" w:rsidRPr="005B7AF1" w:rsidRDefault="00DD4866" w:rsidP="005B7AF1">
      <w:pPr>
        <w:ind w:right="-2" w:firstLine="686"/>
        <w:contextualSpacing/>
        <w:rPr>
          <w:sz w:val="28"/>
          <w:szCs w:val="28"/>
        </w:rPr>
      </w:pPr>
      <w:r w:rsidRPr="005B7AF1">
        <w:rPr>
          <w:sz w:val="28"/>
          <w:szCs w:val="28"/>
        </w:rPr>
        <w:t>Для реализации новых требований нормативных правовых актов необходимы следующие мероприятия:</w:t>
      </w:r>
    </w:p>
    <w:p w:rsidR="00DD4866" w:rsidRPr="005B7AF1" w:rsidRDefault="00DD4866" w:rsidP="005B7AF1">
      <w:pPr>
        <w:ind w:right="-2" w:firstLine="686"/>
        <w:contextualSpacing/>
        <w:rPr>
          <w:sz w:val="28"/>
          <w:szCs w:val="28"/>
        </w:rPr>
      </w:pPr>
      <w:r w:rsidRPr="005B7AF1">
        <w:rPr>
          <w:sz w:val="28"/>
          <w:szCs w:val="28"/>
        </w:rPr>
        <w:t>учитывая требования</w:t>
      </w:r>
      <w:r w:rsidR="00DF10AC" w:rsidRPr="005B7AF1">
        <w:rPr>
          <w:sz w:val="28"/>
          <w:szCs w:val="28"/>
        </w:rPr>
        <w:t xml:space="preserve"> </w:t>
      </w:r>
      <w:r w:rsidR="00AF5268" w:rsidRPr="00AF5268">
        <w:rPr>
          <w:sz w:val="28"/>
          <w:szCs w:val="28"/>
        </w:rPr>
        <w:t>федеральных норм и правил</w:t>
      </w:r>
      <w:r w:rsidR="00DF10AC" w:rsidRPr="005B7AF1">
        <w:rPr>
          <w:sz w:val="28"/>
          <w:szCs w:val="28"/>
        </w:rPr>
        <w:t>, вступивши</w:t>
      </w:r>
      <w:r w:rsidR="00AF5268">
        <w:rPr>
          <w:sz w:val="28"/>
          <w:szCs w:val="28"/>
        </w:rPr>
        <w:t>х</w:t>
      </w:r>
      <w:r w:rsidR="00DF10AC" w:rsidRPr="005B7AF1">
        <w:rPr>
          <w:sz w:val="28"/>
          <w:szCs w:val="28"/>
        </w:rPr>
        <w:t xml:space="preserve"> в силу </w:t>
      </w:r>
      <w:r w:rsidR="00AF5268">
        <w:rPr>
          <w:sz w:val="28"/>
          <w:szCs w:val="28"/>
        </w:rPr>
        <w:br/>
      </w:r>
      <w:r w:rsidR="00DF10AC" w:rsidRPr="005B7AF1">
        <w:rPr>
          <w:sz w:val="28"/>
          <w:szCs w:val="28"/>
        </w:rPr>
        <w:t xml:space="preserve">с 1 января </w:t>
      </w:r>
      <w:r w:rsidRPr="005B7AF1">
        <w:rPr>
          <w:sz w:val="28"/>
          <w:szCs w:val="28"/>
        </w:rPr>
        <w:t>2021</w:t>
      </w:r>
      <w:r w:rsidR="00DF10AC" w:rsidRPr="005B7AF1">
        <w:rPr>
          <w:sz w:val="28"/>
          <w:szCs w:val="28"/>
        </w:rPr>
        <w:t xml:space="preserve"> г.</w:t>
      </w:r>
      <w:r w:rsidRPr="005B7AF1">
        <w:rPr>
          <w:sz w:val="28"/>
          <w:szCs w:val="28"/>
        </w:rPr>
        <w:t xml:space="preserve">, а также изменения законодательства, вступившие в силу </w:t>
      </w:r>
      <w:r w:rsidR="00AF5268">
        <w:rPr>
          <w:sz w:val="28"/>
          <w:szCs w:val="28"/>
        </w:rPr>
        <w:br/>
      </w:r>
      <w:r w:rsidRPr="005B7AF1">
        <w:rPr>
          <w:sz w:val="28"/>
          <w:szCs w:val="28"/>
        </w:rPr>
        <w:t>во втором полугодии 2021 года</w:t>
      </w:r>
      <w:r w:rsidR="00A87D52" w:rsidRPr="005B7AF1">
        <w:rPr>
          <w:sz w:val="28"/>
          <w:szCs w:val="28"/>
        </w:rPr>
        <w:t>,</w:t>
      </w:r>
      <w:r w:rsidRPr="005B7AF1">
        <w:rPr>
          <w:sz w:val="28"/>
          <w:szCs w:val="28"/>
        </w:rPr>
        <w:t xml:space="preserve"> необходимо в 2022 году обеспечить анализ </w:t>
      </w:r>
      <w:r w:rsidR="00AF5268">
        <w:rPr>
          <w:sz w:val="28"/>
          <w:szCs w:val="28"/>
        </w:rPr>
        <w:br/>
      </w:r>
      <w:r w:rsidRPr="005B7AF1">
        <w:rPr>
          <w:sz w:val="28"/>
          <w:szCs w:val="28"/>
        </w:rPr>
        <w:t xml:space="preserve">и изучение практики их применения, а также проблемных вопросов, возникающих у территориальных органов </w:t>
      </w:r>
      <w:r w:rsidR="00466BA9" w:rsidRPr="00466BA9">
        <w:rPr>
          <w:sz w:val="28"/>
          <w:szCs w:val="28"/>
        </w:rPr>
        <w:t xml:space="preserve">Ростехнадзора </w:t>
      </w:r>
      <w:r w:rsidRPr="005B7AF1">
        <w:rPr>
          <w:sz w:val="28"/>
          <w:szCs w:val="28"/>
        </w:rPr>
        <w:t xml:space="preserve">при осуществлении контрольной </w:t>
      </w:r>
      <w:r w:rsidR="00466BA9">
        <w:rPr>
          <w:sz w:val="28"/>
          <w:szCs w:val="28"/>
        </w:rPr>
        <w:t>(</w:t>
      </w:r>
      <w:r w:rsidRPr="005B7AF1">
        <w:rPr>
          <w:sz w:val="28"/>
          <w:szCs w:val="28"/>
        </w:rPr>
        <w:t>надзорной</w:t>
      </w:r>
      <w:r w:rsidR="00466BA9">
        <w:rPr>
          <w:sz w:val="28"/>
          <w:szCs w:val="28"/>
        </w:rPr>
        <w:t>) деятельности</w:t>
      </w:r>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для определения обязательных требований, требующих актуализации (учитывая недостаточный период времени с момента вступления во втором полугодии 2021 года изменений законодательства)</w:t>
      </w:r>
      <w:r w:rsidR="00A87D52" w:rsidRPr="005B7AF1">
        <w:rPr>
          <w:sz w:val="28"/>
          <w:szCs w:val="28"/>
        </w:rPr>
        <w:t>,</w:t>
      </w:r>
      <w:r w:rsidRPr="005B7AF1">
        <w:rPr>
          <w:sz w:val="28"/>
          <w:szCs w:val="28"/>
        </w:rPr>
        <w:t xml:space="preserve"> необходимо обеспечить анализ и изучение практики их применения в 2022 году.</w:t>
      </w:r>
    </w:p>
    <w:p w:rsidR="00DD4866" w:rsidRPr="005B7AF1" w:rsidRDefault="00DD4866" w:rsidP="005B7AF1">
      <w:pPr>
        <w:ind w:right="-2" w:firstLine="686"/>
        <w:contextualSpacing/>
        <w:rPr>
          <w:sz w:val="28"/>
          <w:szCs w:val="28"/>
        </w:rPr>
      </w:pPr>
      <w:r w:rsidRPr="005B7AF1">
        <w:rPr>
          <w:sz w:val="28"/>
          <w:szCs w:val="28"/>
        </w:rPr>
        <w:t xml:space="preserve">По итогам указанных мероприятий </w:t>
      </w:r>
      <w:r w:rsidR="00466BA9">
        <w:rPr>
          <w:sz w:val="28"/>
          <w:szCs w:val="28"/>
        </w:rPr>
        <w:t xml:space="preserve">необходимо </w:t>
      </w:r>
      <w:r w:rsidRPr="005B7AF1">
        <w:rPr>
          <w:sz w:val="28"/>
          <w:szCs w:val="28"/>
        </w:rPr>
        <w:t>произвести доработку/разработку методических рекомендаций по осуществлению контроля (надзора), в том числе в части соблюдения требований технических регламентов, руководств по безопасности.</w:t>
      </w:r>
    </w:p>
    <w:p w:rsidR="00DD4866" w:rsidRPr="005B7AF1" w:rsidRDefault="00DD4866" w:rsidP="005B7AF1">
      <w:pPr>
        <w:ind w:right="-2" w:firstLine="686"/>
        <w:contextualSpacing/>
        <w:rPr>
          <w:sz w:val="28"/>
          <w:szCs w:val="28"/>
        </w:rPr>
      </w:pPr>
      <w:r w:rsidRPr="005B7AF1">
        <w:rPr>
          <w:sz w:val="28"/>
          <w:szCs w:val="28"/>
        </w:rPr>
        <w:t>Анализ правоприменительной практики показывает</w:t>
      </w:r>
      <w:r w:rsidR="00A87D52" w:rsidRPr="005B7AF1">
        <w:rPr>
          <w:sz w:val="28"/>
          <w:szCs w:val="28"/>
        </w:rPr>
        <w:t>,</w:t>
      </w:r>
      <w:r w:rsidRPr="005B7AF1">
        <w:rPr>
          <w:sz w:val="28"/>
          <w:szCs w:val="28"/>
        </w:rPr>
        <w:t xml:space="preserve"> что основной причиной снижения уровня промышленной безопасности в области надзора </w:t>
      </w:r>
      <w:r w:rsidR="00A87D52" w:rsidRPr="005B7AF1">
        <w:rPr>
          <w:sz w:val="28"/>
          <w:szCs w:val="28"/>
        </w:rPr>
        <w:br/>
      </w:r>
      <w:r w:rsidRPr="005B7AF1">
        <w:rPr>
          <w:sz w:val="28"/>
          <w:szCs w:val="28"/>
        </w:rPr>
        <w:t xml:space="preserve">за оборудованием, работающим под избыточным давлением, и подъемными сооружениями является большое количество находящегося </w:t>
      </w:r>
      <w:r w:rsidRPr="005B7AF1">
        <w:rPr>
          <w:sz w:val="28"/>
          <w:szCs w:val="28"/>
        </w:rPr>
        <w:br/>
      </w:r>
      <w:r w:rsidRPr="005B7AF1">
        <w:rPr>
          <w:sz w:val="28"/>
          <w:szCs w:val="28"/>
        </w:rPr>
        <w:lastRenderedPageBreak/>
        <w:t xml:space="preserve">в эксплуатации оборудования, отработавшего свой расчётный срок службы (ресурс), а также низкий уровень исполнительской дисциплины обслуживающего оборудование персонала, руководителей и специалистов предприятий (организаций), осуществляющих его эксплуатацию, ремонт, освидетельствование, диагностирование и экспертизу промышленной безопасности, в связи с чем </w:t>
      </w:r>
      <w:r w:rsidR="007A4565">
        <w:rPr>
          <w:sz w:val="28"/>
          <w:szCs w:val="28"/>
        </w:rPr>
        <w:t>рассматривается</w:t>
      </w:r>
      <w:r w:rsidRPr="005B7AF1">
        <w:rPr>
          <w:sz w:val="28"/>
          <w:szCs w:val="28"/>
        </w:rPr>
        <w:t xml:space="preserve"> </w:t>
      </w:r>
      <w:r w:rsidR="007A4565">
        <w:rPr>
          <w:sz w:val="28"/>
          <w:szCs w:val="28"/>
        </w:rPr>
        <w:t>вопрос о целесообразности внесения следующих изменений</w:t>
      </w:r>
      <w:r w:rsidRPr="005B7AF1">
        <w:rPr>
          <w:sz w:val="28"/>
          <w:szCs w:val="28"/>
        </w:rPr>
        <w:t xml:space="preserve"> в </w:t>
      </w:r>
      <w:r w:rsidR="002C16D3" w:rsidRPr="005B7AF1">
        <w:rPr>
          <w:sz w:val="28"/>
          <w:szCs w:val="28"/>
        </w:rPr>
        <w:t xml:space="preserve">Федеральный закон № </w:t>
      </w:r>
      <w:r w:rsidRPr="005B7AF1">
        <w:rPr>
          <w:sz w:val="28"/>
          <w:szCs w:val="28"/>
        </w:rPr>
        <w:t>116-ФЗ:</w:t>
      </w:r>
    </w:p>
    <w:p w:rsidR="00DD4866" w:rsidRPr="005B7AF1" w:rsidRDefault="00DD4866" w:rsidP="005B7AF1">
      <w:pPr>
        <w:ind w:right="-2" w:firstLine="686"/>
        <w:contextualSpacing/>
        <w:rPr>
          <w:sz w:val="28"/>
          <w:szCs w:val="28"/>
        </w:rPr>
      </w:pPr>
      <w:r w:rsidRPr="005B7AF1">
        <w:rPr>
          <w:sz w:val="28"/>
          <w:szCs w:val="28"/>
        </w:rPr>
        <w:t xml:space="preserve">1) в целях исключения неоднозначных трактовок в пункте 5 приложения 2 к </w:t>
      </w:r>
      <w:r w:rsidR="00DD50E8" w:rsidRPr="005B7AF1">
        <w:rPr>
          <w:sz w:val="28"/>
          <w:szCs w:val="28"/>
        </w:rPr>
        <w:t xml:space="preserve">Федеральному закону № </w:t>
      </w:r>
      <w:r w:rsidRPr="005B7AF1">
        <w:rPr>
          <w:sz w:val="28"/>
          <w:szCs w:val="28"/>
        </w:rPr>
        <w:t xml:space="preserve">116-ФЗ установить III класс опасности </w:t>
      </w:r>
      <w:r w:rsidR="00DD50E8" w:rsidRPr="005B7AF1">
        <w:rPr>
          <w:sz w:val="28"/>
          <w:szCs w:val="28"/>
        </w:rPr>
        <w:br/>
      </w:r>
      <w:r w:rsidRPr="005B7AF1">
        <w:rPr>
          <w:sz w:val="28"/>
          <w:szCs w:val="28"/>
        </w:rPr>
        <w:t xml:space="preserve">для расположенных в границах населенных пунктов площадок </w:t>
      </w:r>
      <w:r w:rsidR="002C16D3" w:rsidRPr="005B7AF1">
        <w:rPr>
          <w:sz w:val="28"/>
          <w:szCs w:val="28"/>
        </w:rPr>
        <w:t xml:space="preserve">опасных производственных объектов </w:t>
      </w:r>
      <w:r w:rsidRPr="005B7AF1">
        <w:rPr>
          <w:sz w:val="28"/>
          <w:szCs w:val="28"/>
        </w:rPr>
        <w:t xml:space="preserve">АГЗС с оборудованием, работающим </w:t>
      </w:r>
      <w:r w:rsidR="00DD50E8" w:rsidRPr="005B7AF1">
        <w:rPr>
          <w:sz w:val="28"/>
          <w:szCs w:val="28"/>
        </w:rPr>
        <w:br/>
      </w:r>
      <w:r w:rsidRPr="005B7AF1">
        <w:rPr>
          <w:sz w:val="28"/>
          <w:szCs w:val="28"/>
        </w:rPr>
        <w:t xml:space="preserve">под давлением СУГ, учитывая риски угрозы жизни и здоровью третьих лиц в случае аварии на таких </w:t>
      </w:r>
      <w:r w:rsidR="002C16D3" w:rsidRPr="005B7AF1">
        <w:rPr>
          <w:sz w:val="28"/>
          <w:szCs w:val="28"/>
        </w:rPr>
        <w:t>опасных производственных объектах</w:t>
      </w:r>
      <w:r w:rsidRPr="005B7AF1">
        <w:rPr>
          <w:sz w:val="28"/>
          <w:szCs w:val="28"/>
        </w:rPr>
        <w:t>;</w:t>
      </w:r>
    </w:p>
    <w:p w:rsidR="00DD4866" w:rsidRPr="005B7AF1" w:rsidRDefault="00B21642" w:rsidP="005B7AF1">
      <w:pPr>
        <w:ind w:right="-2" w:firstLine="686"/>
        <w:contextualSpacing/>
        <w:rPr>
          <w:sz w:val="28"/>
          <w:szCs w:val="28"/>
        </w:rPr>
      </w:pPr>
      <w:r>
        <w:rPr>
          <w:sz w:val="28"/>
          <w:szCs w:val="28"/>
        </w:rPr>
        <w:t>2</w:t>
      </w:r>
      <w:r w:rsidR="00DD4866" w:rsidRPr="005B7AF1">
        <w:rPr>
          <w:sz w:val="28"/>
          <w:szCs w:val="28"/>
        </w:rPr>
        <w:t>) уточнить перечень видов деятельности в области промышленной безопасности;</w:t>
      </w:r>
    </w:p>
    <w:p w:rsidR="00DD4866" w:rsidRPr="005B7AF1" w:rsidRDefault="00B21642" w:rsidP="005B7AF1">
      <w:pPr>
        <w:ind w:right="-2" w:firstLine="686"/>
        <w:contextualSpacing/>
        <w:rPr>
          <w:sz w:val="28"/>
          <w:szCs w:val="28"/>
        </w:rPr>
      </w:pPr>
      <w:r>
        <w:rPr>
          <w:sz w:val="28"/>
          <w:szCs w:val="28"/>
        </w:rPr>
        <w:t>3</w:t>
      </w:r>
      <w:r w:rsidR="00DD4866" w:rsidRPr="005B7AF1">
        <w:rPr>
          <w:sz w:val="28"/>
          <w:szCs w:val="28"/>
        </w:rPr>
        <w:t>) установить требования к организации и функционированию системы норм сварочного производства;</w:t>
      </w:r>
    </w:p>
    <w:p w:rsidR="00DD4866" w:rsidRPr="005B7AF1" w:rsidRDefault="00B21642" w:rsidP="005B7AF1">
      <w:pPr>
        <w:ind w:right="-2" w:firstLine="686"/>
        <w:contextualSpacing/>
        <w:rPr>
          <w:sz w:val="28"/>
          <w:szCs w:val="28"/>
        </w:rPr>
      </w:pPr>
      <w:r>
        <w:rPr>
          <w:sz w:val="28"/>
          <w:szCs w:val="28"/>
        </w:rPr>
        <w:t>4</w:t>
      </w:r>
      <w:r w:rsidR="00DD4866" w:rsidRPr="005B7AF1">
        <w:rPr>
          <w:sz w:val="28"/>
          <w:szCs w:val="28"/>
        </w:rPr>
        <w:t>) установить требования к системе норм контроля (неразрушающего, разрушающего)</w:t>
      </w:r>
      <w:r w:rsidR="00AB4667" w:rsidRPr="005B7AF1">
        <w:rPr>
          <w:sz w:val="28"/>
          <w:szCs w:val="28"/>
        </w:rPr>
        <w:t>,</w:t>
      </w:r>
      <w:r w:rsidR="00DD4866" w:rsidRPr="005B7AF1">
        <w:rPr>
          <w:sz w:val="28"/>
          <w:szCs w:val="28"/>
        </w:rPr>
        <w:t xml:space="preserve"> применяемого при осуществлении деятельности в области промышленной безопасности в целях обеспечения качества выполняемых </w:t>
      </w:r>
      <w:r w:rsidR="00DD4866" w:rsidRPr="005B7AF1">
        <w:rPr>
          <w:sz w:val="28"/>
          <w:szCs w:val="28"/>
        </w:rPr>
        <w:br/>
        <w:t xml:space="preserve">при этом работ (изготовление, ремонт, обслуживание), а также своевременного выявления и устранения дефектов и повреждений эксплуатируемых на </w:t>
      </w:r>
      <w:r w:rsidR="002C16D3" w:rsidRPr="005B7AF1">
        <w:rPr>
          <w:sz w:val="28"/>
          <w:szCs w:val="28"/>
        </w:rPr>
        <w:t xml:space="preserve">опасных производственных объектах </w:t>
      </w:r>
      <w:r w:rsidR="00DD4866" w:rsidRPr="005B7AF1">
        <w:rPr>
          <w:sz w:val="28"/>
          <w:szCs w:val="28"/>
        </w:rPr>
        <w:t>технических устройств, зданий и сооружений при контроле их фактического состояния в процессе эксплуатации (освидетельствование, диагностирование, обследование и экспертиза).</w:t>
      </w:r>
    </w:p>
    <w:p w:rsidR="00DD4866" w:rsidRPr="005B7AF1" w:rsidRDefault="00DD4866" w:rsidP="005B7AF1">
      <w:pPr>
        <w:ind w:firstLine="708"/>
        <w:contextualSpacing/>
        <w:rPr>
          <w:sz w:val="28"/>
          <w:szCs w:val="28"/>
        </w:rPr>
      </w:pPr>
    </w:p>
    <w:p w:rsidR="00DD4866" w:rsidRPr="005B7AF1" w:rsidRDefault="00FC3AA0" w:rsidP="003942C4">
      <w:pPr>
        <w:contextualSpacing/>
        <w:jc w:val="center"/>
        <w:rPr>
          <w:b/>
          <w:color w:val="000000"/>
          <w:sz w:val="28"/>
          <w:szCs w:val="28"/>
          <w:shd w:val="clear" w:color="auto" w:fill="FFFFFF"/>
        </w:rPr>
      </w:pPr>
      <w:r w:rsidRPr="005B7AF1">
        <w:rPr>
          <w:b/>
          <w:sz w:val="28"/>
          <w:szCs w:val="28"/>
        </w:rPr>
        <w:t>Н</w:t>
      </w:r>
      <w:r w:rsidR="002214D3" w:rsidRPr="005B7AF1">
        <w:rPr>
          <w:b/>
          <w:sz w:val="28"/>
          <w:szCs w:val="28"/>
        </w:rPr>
        <w:t xml:space="preserve">адзор </w:t>
      </w:r>
      <w:r w:rsidR="00DD4866" w:rsidRPr="005B7AF1">
        <w:rPr>
          <w:b/>
          <w:sz w:val="28"/>
          <w:szCs w:val="28"/>
        </w:rPr>
        <w:t xml:space="preserve">за объектами нефтегазового комплекса </w:t>
      </w:r>
      <w:r w:rsidRPr="005B7AF1">
        <w:rPr>
          <w:b/>
          <w:color w:val="000000"/>
          <w:sz w:val="28"/>
          <w:szCs w:val="28"/>
          <w:shd w:val="clear" w:color="auto" w:fill="FFFFFF"/>
        </w:rPr>
        <w:t>в</w:t>
      </w:r>
      <w:r w:rsidR="00DD4866" w:rsidRPr="005B7AF1">
        <w:rPr>
          <w:b/>
          <w:color w:val="000000"/>
          <w:sz w:val="28"/>
          <w:szCs w:val="28"/>
          <w:shd w:val="clear" w:color="auto" w:fill="FFFFFF"/>
        </w:rPr>
        <w:t xml:space="preserve"> 2021 год</w:t>
      </w:r>
      <w:r w:rsidRPr="005B7AF1">
        <w:rPr>
          <w:b/>
          <w:color w:val="000000"/>
          <w:sz w:val="28"/>
          <w:szCs w:val="28"/>
          <w:shd w:val="clear" w:color="auto" w:fill="FFFFFF"/>
        </w:rPr>
        <w:t>у</w:t>
      </w:r>
    </w:p>
    <w:p w:rsidR="00FD7F4F" w:rsidRPr="005B7AF1" w:rsidRDefault="00FD7F4F" w:rsidP="005B7AF1">
      <w:pPr>
        <w:contextualSpacing/>
        <w:rPr>
          <w:b/>
          <w:color w:val="000000"/>
          <w:sz w:val="28"/>
          <w:szCs w:val="28"/>
          <w:shd w:val="clear" w:color="auto" w:fill="FFFFFF"/>
        </w:rPr>
      </w:pPr>
    </w:p>
    <w:p w:rsidR="00DD4866" w:rsidRPr="005B7AF1" w:rsidRDefault="00DD4866" w:rsidP="005B7AF1">
      <w:pPr>
        <w:ind w:right="-2" w:firstLine="686"/>
        <w:contextualSpacing/>
        <w:rPr>
          <w:sz w:val="28"/>
          <w:szCs w:val="28"/>
        </w:rPr>
      </w:pPr>
      <w:r w:rsidRPr="005B7AF1">
        <w:rPr>
          <w:sz w:val="28"/>
          <w:szCs w:val="28"/>
        </w:rPr>
        <w:t xml:space="preserve">Сфера деятельности Ростехнадзора в области технологической безопасности включает в себя </w:t>
      </w:r>
      <w:r w:rsidR="007A4565">
        <w:rPr>
          <w:sz w:val="28"/>
          <w:szCs w:val="28"/>
        </w:rPr>
        <w:t>ф</w:t>
      </w:r>
      <w:r w:rsidRPr="005B7AF1">
        <w:rPr>
          <w:sz w:val="28"/>
          <w:szCs w:val="28"/>
        </w:rPr>
        <w:t xml:space="preserve">едеральный государственный надзор </w:t>
      </w:r>
      <w:r w:rsidRPr="005B7AF1">
        <w:rPr>
          <w:sz w:val="28"/>
          <w:szCs w:val="28"/>
        </w:rPr>
        <w:br/>
        <w:t>в области промышленной безопасности опасных производственных объектов нефтегазового комплекса:</w:t>
      </w:r>
    </w:p>
    <w:p w:rsidR="00DD4866" w:rsidRPr="005B7AF1" w:rsidRDefault="00DD4866" w:rsidP="005B7AF1">
      <w:pPr>
        <w:ind w:right="-2" w:firstLine="686"/>
        <w:contextualSpacing/>
        <w:rPr>
          <w:sz w:val="28"/>
          <w:szCs w:val="28"/>
        </w:rPr>
      </w:pPr>
      <w:r w:rsidRPr="005B7AF1">
        <w:rPr>
          <w:sz w:val="28"/>
          <w:szCs w:val="28"/>
        </w:rPr>
        <w:t xml:space="preserve">надзор в нефтегазодобывающей промышленности; </w:t>
      </w:r>
    </w:p>
    <w:p w:rsidR="00DD4866" w:rsidRPr="005B7AF1" w:rsidRDefault="00DD4866" w:rsidP="005B7AF1">
      <w:pPr>
        <w:ind w:right="-2" w:firstLine="686"/>
        <w:contextualSpacing/>
        <w:rPr>
          <w:sz w:val="28"/>
          <w:szCs w:val="28"/>
        </w:rPr>
      </w:pPr>
      <w:r w:rsidRPr="005B7AF1">
        <w:rPr>
          <w:sz w:val="28"/>
          <w:szCs w:val="28"/>
        </w:rPr>
        <w:t>надзор за объектами нефтехимической и нефтеперерабатывающей промышленности;</w:t>
      </w:r>
    </w:p>
    <w:p w:rsidR="00DD4866" w:rsidRPr="005B7AF1" w:rsidRDefault="00DD4866" w:rsidP="005B7AF1">
      <w:pPr>
        <w:ind w:right="-2" w:firstLine="686"/>
        <w:contextualSpacing/>
        <w:rPr>
          <w:sz w:val="28"/>
          <w:szCs w:val="28"/>
        </w:rPr>
      </w:pPr>
      <w:r w:rsidRPr="005B7AF1">
        <w:rPr>
          <w:sz w:val="28"/>
          <w:szCs w:val="28"/>
        </w:rPr>
        <w:t>надзор за объектами газораспределения и газопотребления;</w:t>
      </w:r>
    </w:p>
    <w:p w:rsidR="00DD4866" w:rsidRPr="005B7AF1" w:rsidRDefault="00DD4866" w:rsidP="005B7AF1">
      <w:pPr>
        <w:ind w:right="-2" w:firstLine="686"/>
        <w:contextualSpacing/>
        <w:rPr>
          <w:sz w:val="28"/>
          <w:szCs w:val="28"/>
        </w:rPr>
      </w:pPr>
      <w:r w:rsidRPr="005B7AF1">
        <w:rPr>
          <w:sz w:val="28"/>
          <w:szCs w:val="28"/>
        </w:rPr>
        <w:t>надзор за объектами магистрального трубопроводного транспорта.</w:t>
      </w:r>
    </w:p>
    <w:p w:rsidR="00DD4866" w:rsidRPr="005B7AF1" w:rsidRDefault="00FD7F4F" w:rsidP="005B7AF1">
      <w:pPr>
        <w:ind w:right="-2" w:firstLine="686"/>
        <w:contextualSpacing/>
        <w:rPr>
          <w:sz w:val="28"/>
          <w:szCs w:val="28"/>
        </w:rPr>
      </w:pPr>
      <w:r w:rsidRPr="005B7AF1">
        <w:rPr>
          <w:sz w:val="28"/>
          <w:szCs w:val="28"/>
        </w:rPr>
        <w:lastRenderedPageBreak/>
        <w:t xml:space="preserve">Ростехнадзор </w:t>
      </w:r>
      <w:r w:rsidR="00DD4866" w:rsidRPr="005B7AF1">
        <w:rPr>
          <w:sz w:val="28"/>
          <w:szCs w:val="28"/>
        </w:rPr>
        <w:t xml:space="preserve">осуществляет федеральный государственный надзор </w:t>
      </w:r>
      <w:r w:rsidR="00DD4866" w:rsidRPr="005B7AF1">
        <w:rPr>
          <w:sz w:val="28"/>
          <w:szCs w:val="28"/>
        </w:rPr>
        <w:br/>
        <w:t>в области промышленной безопасности в отношении 81</w:t>
      </w:r>
      <w:r w:rsidRPr="005B7AF1">
        <w:rPr>
          <w:sz w:val="28"/>
          <w:szCs w:val="28"/>
        </w:rPr>
        <w:t> </w:t>
      </w:r>
      <w:r w:rsidR="00310DCE">
        <w:rPr>
          <w:sz w:val="28"/>
          <w:szCs w:val="28"/>
        </w:rPr>
        <w:t>594</w:t>
      </w:r>
      <w:r w:rsidR="00DD4866" w:rsidRPr="005B7AF1">
        <w:rPr>
          <w:sz w:val="28"/>
          <w:szCs w:val="28"/>
        </w:rPr>
        <w:t xml:space="preserve"> опасных производственных объектов нефтегазового комплекса: </w:t>
      </w:r>
    </w:p>
    <w:p w:rsidR="00DD4866" w:rsidRPr="005B7AF1" w:rsidRDefault="00DD4866" w:rsidP="005B7AF1">
      <w:pPr>
        <w:ind w:right="-2" w:firstLine="686"/>
        <w:contextualSpacing/>
        <w:rPr>
          <w:sz w:val="28"/>
          <w:szCs w:val="28"/>
        </w:rPr>
      </w:pPr>
      <w:r w:rsidRPr="005B7AF1">
        <w:rPr>
          <w:sz w:val="28"/>
          <w:szCs w:val="28"/>
        </w:rPr>
        <w:t>8</w:t>
      </w:r>
      <w:r w:rsidR="00FD7F4F" w:rsidRPr="005B7AF1">
        <w:rPr>
          <w:sz w:val="28"/>
          <w:szCs w:val="28"/>
        </w:rPr>
        <w:t> </w:t>
      </w:r>
      <w:r w:rsidR="00310DCE">
        <w:rPr>
          <w:sz w:val="28"/>
          <w:szCs w:val="28"/>
        </w:rPr>
        <w:t>703</w:t>
      </w:r>
      <w:r w:rsidRPr="005B7AF1">
        <w:rPr>
          <w:sz w:val="28"/>
          <w:szCs w:val="28"/>
        </w:rPr>
        <w:t xml:space="preserve"> опасных производственных объектов нефтегазодобывающей промышленности; </w:t>
      </w:r>
    </w:p>
    <w:p w:rsidR="00DD4866" w:rsidRPr="005B7AF1" w:rsidRDefault="00DD4866" w:rsidP="005B7AF1">
      <w:pPr>
        <w:ind w:right="-2" w:firstLine="686"/>
        <w:contextualSpacing/>
        <w:rPr>
          <w:sz w:val="28"/>
          <w:szCs w:val="28"/>
        </w:rPr>
      </w:pPr>
      <w:r w:rsidRPr="005B7AF1">
        <w:rPr>
          <w:sz w:val="28"/>
          <w:szCs w:val="28"/>
        </w:rPr>
        <w:t>4</w:t>
      </w:r>
      <w:r w:rsidR="00FD7F4F" w:rsidRPr="005B7AF1">
        <w:rPr>
          <w:sz w:val="28"/>
          <w:szCs w:val="28"/>
        </w:rPr>
        <w:t> </w:t>
      </w:r>
      <w:r w:rsidR="00310DCE">
        <w:rPr>
          <w:sz w:val="28"/>
          <w:szCs w:val="28"/>
        </w:rPr>
        <w:t>096</w:t>
      </w:r>
      <w:r w:rsidRPr="005B7AF1">
        <w:rPr>
          <w:sz w:val="28"/>
          <w:szCs w:val="28"/>
        </w:rPr>
        <w:t xml:space="preserve"> опасных производственных объектов нефтехимической, нефтегазоперерабатывающей промышленности и объектов нефтепродуктообеспечения;</w:t>
      </w:r>
    </w:p>
    <w:p w:rsidR="00DD4866" w:rsidRPr="005B7AF1" w:rsidRDefault="00310DCE" w:rsidP="005B7AF1">
      <w:pPr>
        <w:ind w:right="-2" w:firstLine="686"/>
        <w:contextualSpacing/>
        <w:rPr>
          <w:sz w:val="28"/>
          <w:szCs w:val="28"/>
        </w:rPr>
      </w:pPr>
      <w:r>
        <w:rPr>
          <w:sz w:val="28"/>
          <w:szCs w:val="28"/>
        </w:rPr>
        <w:t>4</w:t>
      </w:r>
      <w:r w:rsidR="00FD7F4F" w:rsidRPr="005B7AF1">
        <w:rPr>
          <w:sz w:val="28"/>
          <w:szCs w:val="28"/>
        </w:rPr>
        <w:t> </w:t>
      </w:r>
      <w:r>
        <w:rPr>
          <w:sz w:val="28"/>
          <w:szCs w:val="28"/>
        </w:rPr>
        <w:t>259</w:t>
      </w:r>
      <w:r w:rsidR="00DD4866" w:rsidRPr="005B7AF1">
        <w:rPr>
          <w:sz w:val="28"/>
          <w:szCs w:val="28"/>
        </w:rPr>
        <w:t xml:space="preserve"> опасных производственных объект</w:t>
      </w:r>
      <w:r w:rsidR="00FD7F4F" w:rsidRPr="005B7AF1">
        <w:rPr>
          <w:sz w:val="28"/>
          <w:szCs w:val="28"/>
        </w:rPr>
        <w:t>а</w:t>
      </w:r>
      <w:r w:rsidR="00DD4866" w:rsidRPr="005B7AF1">
        <w:rPr>
          <w:sz w:val="28"/>
          <w:szCs w:val="28"/>
        </w:rPr>
        <w:t xml:space="preserve"> магистрального трубопроводного транспорта;</w:t>
      </w:r>
    </w:p>
    <w:p w:rsidR="00DD4866" w:rsidRPr="005B7AF1" w:rsidRDefault="00DD4866" w:rsidP="005B7AF1">
      <w:pPr>
        <w:ind w:right="-2" w:firstLine="686"/>
        <w:contextualSpacing/>
        <w:rPr>
          <w:sz w:val="28"/>
          <w:szCs w:val="28"/>
        </w:rPr>
      </w:pPr>
      <w:r w:rsidRPr="005B7AF1">
        <w:rPr>
          <w:sz w:val="28"/>
          <w:szCs w:val="28"/>
        </w:rPr>
        <w:t>6</w:t>
      </w:r>
      <w:r w:rsidR="00310DCE">
        <w:rPr>
          <w:sz w:val="28"/>
          <w:szCs w:val="28"/>
        </w:rPr>
        <w:t>4</w:t>
      </w:r>
      <w:r w:rsidR="00FD7F4F" w:rsidRPr="005B7AF1">
        <w:rPr>
          <w:sz w:val="28"/>
          <w:szCs w:val="28"/>
        </w:rPr>
        <w:t> </w:t>
      </w:r>
      <w:r w:rsidR="00310DCE">
        <w:rPr>
          <w:sz w:val="28"/>
          <w:szCs w:val="28"/>
        </w:rPr>
        <w:t>536</w:t>
      </w:r>
      <w:r w:rsidRPr="005B7AF1">
        <w:rPr>
          <w:sz w:val="28"/>
          <w:szCs w:val="28"/>
        </w:rPr>
        <w:t xml:space="preserve"> опасных производственных объектов газораспределения </w:t>
      </w:r>
      <w:r w:rsidRPr="005B7AF1">
        <w:rPr>
          <w:sz w:val="28"/>
          <w:szCs w:val="28"/>
        </w:rPr>
        <w:br/>
        <w:t>и газопотребления.</w:t>
      </w:r>
    </w:p>
    <w:p w:rsidR="00DD4866" w:rsidRPr="005B7AF1" w:rsidRDefault="00DD4866" w:rsidP="005B7AF1">
      <w:pPr>
        <w:ind w:right="-2" w:firstLine="686"/>
        <w:contextualSpacing/>
        <w:rPr>
          <w:sz w:val="28"/>
          <w:szCs w:val="28"/>
        </w:rPr>
      </w:pPr>
      <w:r w:rsidRPr="005B7AF1">
        <w:rPr>
          <w:sz w:val="28"/>
          <w:szCs w:val="28"/>
        </w:rPr>
        <w:t xml:space="preserve"> Число поднадзорных организаций (юридических лиц и индивидуальных предпринимателей) составляет более 41 тысячи.</w:t>
      </w:r>
    </w:p>
    <w:p w:rsidR="00DD4866" w:rsidRPr="005B7AF1" w:rsidRDefault="00DD4866" w:rsidP="005B7AF1">
      <w:pPr>
        <w:ind w:right="-2" w:firstLine="686"/>
        <w:contextualSpacing/>
        <w:rPr>
          <w:sz w:val="28"/>
          <w:szCs w:val="28"/>
        </w:rPr>
      </w:pPr>
      <w:r w:rsidRPr="005B7AF1">
        <w:rPr>
          <w:sz w:val="28"/>
          <w:szCs w:val="28"/>
        </w:rPr>
        <w:t xml:space="preserve">На опасных производственных объектах нефтегазового комплекса </w:t>
      </w:r>
      <w:r w:rsidR="00DF10AC" w:rsidRPr="005B7AF1">
        <w:rPr>
          <w:sz w:val="28"/>
          <w:szCs w:val="28"/>
        </w:rPr>
        <w:br/>
      </w:r>
      <w:r w:rsidRPr="005B7AF1">
        <w:rPr>
          <w:sz w:val="28"/>
          <w:szCs w:val="28"/>
        </w:rPr>
        <w:t>в 2021 году зафиксировано 42 аварии (в 2020 году – 44) и 14 случаев смертельного травматизма (в 2020 году – 16).</w:t>
      </w:r>
    </w:p>
    <w:p w:rsidR="00DD4866" w:rsidRPr="005B7AF1" w:rsidRDefault="00DD4866" w:rsidP="005B7AF1">
      <w:pPr>
        <w:ind w:right="-2" w:firstLine="686"/>
        <w:contextualSpacing/>
        <w:rPr>
          <w:sz w:val="28"/>
          <w:szCs w:val="28"/>
        </w:rPr>
      </w:pPr>
      <w:r w:rsidRPr="005B7AF1">
        <w:rPr>
          <w:sz w:val="28"/>
          <w:szCs w:val="28"/>
        </w:rPr>
        <w:t xml:space="preserve">По отраслевому признаку необходимо отметить высокий уровень аварийности в 2021 году на объектах нефтегазодобычи – 14 случаев против 10   </w:t>
      </w:r>
      <w:r w:rsidR="00DF10AC" w:rsidRPr="005B7AF1">
        <w:rPr>
          <w:sz w:val="28"/>
          <w:szCs w:val="28"/>
        </w:rPr>
        <w:br/>
      </w:r>
      <w:r w:rsidRPr="005B7AF1">
        <w:rPr>
          <w:sz w:val="28"/>
          <w:szCs w:val="28"/>
        </w:rPr>
        <w:t xml:space="preserve">в прошлом году. </w:t>
      </w:r>
    </w:p>
    <w:p w:rsidR="00DD4866" w:rsidRPr="005B7AF1" w:rsidRDefault="00DD4866" w:rsidP="005B7AF1">
      <w:pPr>
        <w:ind w:right="-2" w:firstLine="686"/>
        <w:contextualSpacing/>
        <w:rPr>
          <w:sz w:val="28"/>
          <w:szCs w:val="28"/>
        </w:rPr>
      </w:pPr>
      <w:r w:rsidRPr="005B7AF1">
        <w:rPr>
          <w:sz w:val="28"/>
          <w:szCs w:val="28"/>
        </w:rPr>
        <w:t xml:space="preserve">Также рост аварийности отмечен на объектах нефтехимической </w:t>
      </w:r>
      <w:r w:rsidR="00DF10AC" w:rsidRPr="005B7AF1">
        <w:rPr>
          <w:sz w:val="28"/>
          <w:szCs w:val="28"/>
        </w:rPr>
        <w:br/>
      </w:r>
      <w:r w:rsidRPr="005B7AF1">
        <w:rPr>
          <w:sz w:val="28"/>
          <w:szCs w:val="28"/>
        </w:rPr>
        <w:t xml:space="preserve">и нефтеперерабатывающей промышленности (10 аварий в 2021 году, 9 аварий </w:t>
      </w:r>
      <w:r w:rsidR="00DF10AC" w:rsidRPr="005B7AF1">
        <w:rPr>
          <w:sz w:val="28"/>
          <w:szCs w:val="28"/>
        </w:rPr>
        <w:br/>
      </w:r>
      <w:r w:rsidRPr="005B7AF1">
        <w:rPr>
          <w:sz w:val="28"/>
          <w:szCs w:val="28"/>
        </w:rPr>
        <w:t>в 2020 году).</w:t>
      </w:r>
    </w:p>
    <w:p w:rsidR="00DD4866" w:rsidRPr="005B7AF1" w:rsidRDefault="00DD4866" w:rsidP="005B7AF1">
      <w:pPr>
        <w:ind w:right="-2" w:firstLine="686"/>
        <w:contextualSpacing/>
        <w:rPr>
          <w:sz w:val="28"/>
          <w:szCs w:val="28"/>
        </w:rPr>
      </w:pPr>
      <w:r w:rsidRPr="005B7AF1">
        <w:rPr>
          <w:sz w:val="28"/>
          <w:szCs w:val="28"/>
        </w:rPr>
        <w:t xml:space="preserve">На объектах магистрального трубопроводного транспорта и объектах газораспределения и газопотребления, напротив, уровень аварийности снизился (6 аварий в 2021 году, 11 аварий в 2020 году и 12 аварий в 2021 году, 14 аварий в 2020 году, соответственно).         </w:t>
      </w:r>
    </w:p>
    <w:p w:rsidR="00DD4866" w:rsidRPr="005B7AF1" w:rsidRDefault="007A4565" w:rsidP="005B7AF1">
      <w:pPr>
        <w:ind w:right="-2" w:firstLine="686"/>
        <w:contextualSpacing/>
        <w:rPr>
          <w:sz w:val="28"/>
          <w:szCs w:val="28"/>
        </w:rPr>
      </w:pPr>
      <w:r>
        <w:rPr>
          <w:sz w:val="28"/>
          <w:szCs w:val="28"/>
        </w:rPr>
        <w:t>В</w:t>
      </w:r>
      <w:r w:rsidR="00DD4866" w:rsidRPr="005B7AF1">
        <w:rPr>
          <w:sz w:val="28"/>
          <w:szCs w:val="28"/>
        </w:rPr>
        <w:t xml:space="preserve"> 202</w:t>
      </w:r>
      <w:r>
        <w:rPr>
          <w:sz w:val="28"/>
          <w:szCs w:val="28"/>
        </w:rPr>
        <w:t>1</w:t>
      </w:r>
      <w:r w:rsidR="00DD4866" w:rsidRPr="005B7AF1">
        <w:rPr>
          <w:sz w:val="28"/>
          <w:szCs w:val="28"/>
        </w:rPr>
        <w:t xml:space="preserve"> году на объектах нефтегазового комплекса погибло 1</w:t>
      </w:r>
      <w:r>
        <w:rPr>
          <w:sz w:val="28"/>
          <w:szCs w:val="28"/>
        </w:rPr>
        <w:t>4</w:t>
      </w:r>
      <w:r w:rsidR="00DD4866" w:rsidRPr="005B7AF1">
        <w:rPr>
          <w:sz w:val="28"/>
          <w:szCs w:val="28"/>
        </w:rPr>
        <w:t xml:space="preserve"> человек</w:t>
      </w:r>
      <w:r>
        <w:rPr>
          <w:sz w:val="28"/>
          <w:szCs w:val="28"/>
        </w:rPr>
        <w:t xml:space="preserve"> </w:t>
      </w:r>
      <w:r>
        <w:rPr>
          <w:sz w:val="28"/>
          <w:szCs w:val="28"/>
        </w:rPr>
        <w:br/>
        <w:t>(в 2020</w:t>
      </w:r>
      <w:r w:rsidR="00DD4866" w:rsidRPr="005B7AF1">
        <w:rPr>
          <w:sz w:val="28"/>
          <w:szCs w:val="28"/>
        </w:rPr>
        <w:t xml:space="preserve"> году </w:t>
      </w:r>
      <w:r>
        <w:rPr>
          <w:sz w:val="28"/>
          <w:szCs w:val="28"/>
        </w:rPr>
        <w:t>‒</w:t>
      </w:r>
      <w:r w:rsidR="00DD4866" w:rsidRPr="005B7AF1">
        <w:rPr>
          <w:sz w:val="28"/>
          <w:szCs w:val="28"/>
        </w:rPr>
        <w:t xml:space="preserve"> </w:t>
      </w:r>
      <w:r>
        <w:rPr>
          <w:sz w:val="28"/>
          <w:szCs w:val="28"/>
        </w:rPr>
        <w:t>16</w:t>
      </w:r>
      <w:r w:rsidR="00DD4866" w:rsidRPr="005B7AF1">
        <w:rPr>
          <w:sz w:val="28"/>
          <w:szCs w:val="28"/>
        </w:rPr>
        <w:t xml:space="preserve"> человек).</w:t>
      </w:r>
    </w:p>
    <w:p w:rsidR="00D07FCA" w:rsidRPr="005B7AF1" w:rsidRDefault="00DD4866" w:rsidP="005B7AF1">
      <w:pPr>
        <w:ind w:right="-2" w:firstLine="686"/>
        <w:contextualSpacing/>
        <w:rPr>
          <w:sz w:val="28"/>
          <w:szCs w:val="28"/>
        </w:rPr>
      </w:pPr>
      <w:r w:rsidRPr="005B7AF1">
        <w:rPr>
          <w:sz w:val="28"/>
          <w:szCs w:val="28"/>
        </w:rPr>
        <w:t>С целью снижения аварийности и травматизма на поднадзорных  объектах проводятся мероприятия, направленные на профилактику нарушений об</w:t>
      </w:r>
      <w:r w:rsidR="00D164E5">
        <w:rPr>
          <w:sz w:val="28"/>
          <w:szCs w:val="28"/>
        </w:rPr>
        <w:t>язательных требований, а именно:</w:t>
      </w:r>
      <w:r w:rsidRPr="005B7AF1">
        <w:rPr>
          <w:sz w:val="28"/>
          <w:szCs w:val="28"/>
        </w:rPr>
        <w:t xml:space="preserve"> проводятся консультации поднадзорных организаций, на официальном сайте </w:t>
      </w:r>
      <w:r w:rsidR="00325C47">
        <w:rPr>
          <w:sz w:val="28"/>
          <w:szCs w:val="28"/>
        </w:rPr>
        <w:t xml:space="preserve">Ростехнадзора </w:t>
      </w:r>
      <w:r w:rsidRPr="005B7AF1">
        <w:rPr>
          <w:sz w:val="28"/>
          <w:szCs w:val="28"/>
        </w:rPr>
        <w:t xml:space="preserve">в сети </w:t>
      </w:r>
      <w:r w:rsidR="00D07FCA" w:rsidRPr="005B7AF1">
        <w:rPr>
          <w:sz w:val="28"/>
          <w:szCs w:val="28"/>
        </w:rPr>
        <w:t>«</w:t>
      </w:r>
      <w:r w:rsidRPr="005B7AF1">
        <w:rPr>
          <w:sz w:val="28"/>
          <w:szCs w:val="28"/>
        </w:rPr>
        <w:t>Интернет</w:t>
      </w:r>
      <w:r w:rsidR="00D07FCA" w:rsidRPr="005B7AF1">
        <w:rPr>
          <w:sz w:val="28"/>
          <w:szCs w:val="28"/>
        </w:rPr>
        <w:t>»</w:t>
      </w:r>
      <w:r w:rsidRPr="005B7AF1">
        <w:rPr>
          <w:sz w:val="28"/>
          <w:szCs w:val="28"/>
        </w:rPr>
        <w:t xml:space="preserve"> размещаются сведения об авариях и несчастных случаях, обстоятельствах </w:t>
      </w:r>
      <w:r w:rsidR="00325C47">
        <w:rPr>
          <w:sz w:val="28"/>
          <w:szCs w:val="28"/>
        </w:rPr>
        <w:br/>
      </w:r>
      <w:r w:rsidRPr="005B7AF1">
        <w:rPr>
          <w:sz w:val="28"/>
          <w:szCs w:val="28"/>
        </w:rPr>
        <w:t>и причинах их возникновения, сведения о системных нарушениях требований промышленной безопасности, перечн</w:t>
      </w:r>
      <w:r w:rsidR="00D07FCA" w:rsidRPr="005B7AF1">
        <w:rPr>
          <w:sz w:val="28"/>
          <w:szCs w:val="28"/>
        </w:rPr>
        <w:t>и</w:t>
      </w:r>
      <w:r w:rsidRPr="005B7AF1">
        <w:rPr>
          <w:sz w:val="28"/>
          <w:szCs w:val="28"/>
        </w:rPr>
        <w:t xml:space="preserve"> нормативных правовых актов, содержащих обязательные требования, проводятся обобщение и анализ правоприменительной практики. Необходимо отметить, что в ходе проведения </w:t>
      </w:r>
      <w:r w:rsidRPr="005B7AF1">
        <w:rPr>
          <w:sz w:val="28"/>
          <w:szCs w:val="28"/>
        </w:rPr>
        <w:lastRenderedPageBreak/>
        <w:t>анализа надзорных мероприятий в 2021 году по сравнению с аналогичным периодом 2020 года установлено, что количество выявленных нарушений значительно увеличилось. Так, в 2021 году выявлено 109</w:t>
      </w:r>
      <w:r w:rsidR="00D07FCA" w:rsidRPr="005B7AF1">
        <w:rPr>
          <w:sz w:val="28"/>
          <w:szCs w:val="28"/>
        </w:rPr>
        <w:t> </w:t>
      </w:r>
      <w:r w:rsidRPr="005B7AF1">
        <w:rPr>
          <w:sz w:val="28"/>
          <w:szCs w:val="28"/>
        </w:rPr>
        <w:t xml:space="preserve">119 нарушений, </w:t>
      </w:r>
      <w:r w:rsidR="00DF10AC" w:rsidRPr="005B7AF1">
        <w:rPr>
          <w:sz w:val="28"/>
          <w:szCs w:val="28"/>
        </w:rPr>
        <w:br/>
      </w:r>
      <w:r w:rsidRPr="005B7AF1">
        <w:rPr>
          <w:sz w:val="28"/>
          <w:szCs w:val="28"/>
        </w:rPr>
        <w:t>а в 2020 году 59</w:t>
      </w:r>
      <w:r w:rsidR="00D07FCA" w:rsidRPr="005B7AF1">
        <w:rPr>
          <w:sz w:val="28"/>
          <w:szCs w:val="28"/>
        </w:rPr>
        <w:t> </w:t>
      </w:r>
      <w:r w:rsidRPr="005B7AF1">
        <w:rPr>
          <w:sz w:val="28"/>
          <w:szCs w:val="28"/>
        </w:rPr>
        <w:t xml:space="preserve">715 нарушений. Причиной этому, в частности, является введение ряда ограничительных мер в 2020 году, связанных с распространением коронавирусной инфекции, проведением проверок с использованием средств дистанционного контроля, а также заболеванием большого количества инспекторского состава из числа работников территориальных органов Ростехнадзора. </w:t>
      </w:r>
    </w:p>
    <w:p w:rsidR="00DD4866" w:rsidRPr="005B7AF1" w:rsidRDefault="00DD4866" w:rsidP="005B7AF1">
      <w:pPr>
        <w:ind w:right="-2" w:firstLine="686"/>
        <w:contextualSpacing/>
        <w:rPr>
          <w:sz w:val="28"/>
          <w:szCs w:val="28"/>
        </w:rPr>
      </w:pPr>
      <w:r w:rsidRPr="005B7AF1">
        <w:rPr>
          <w:sz w:val="28"/>
          <w:szCs w:val="28"/>
        </w:rPr>
        <w:t>По результатам анализа контрольно</w:t>
      </w:r>
      <w:r w:rsidR="00D07FCA" w:rsidRPr="005B7AF1">
        <w:rPr>
          <w:sz w:val="28"/>
          <w:szCs w:val="28"/>
        </w:rPr>
        <w:t>й (</w:t>
      </w:r>
      <w:r w:rsidRPr="005B7AF1">
        <w:rPr>
          <w:sz w:val="28"/>
          <w:szCs w:val="28"/>
        </w:rPr>
        <w:t>надзорной</w:t>
      </w:r>
      <w:r w:rsidR="00D07FCA" w:rsidRPr="005B7AF1">
        <w:rPr>
          <w:sz w:val="28"/>
          <w:szCs w:val="28"/>
        </w:rPr>
        <w:t>)</w:t>
      </w:r>
      <w:r w:rsidRPr="005B7AF1">
        <w:rPr>
          <w:sz w:val="28"/>
          <w:szCs w:val="28"/>
        </w:rPr>
        <w:t xml:space="preserve"> деятельности приняты меры, направленные на повышение результативности и эффективности мероприятий по контролю (надзору), проводимых комиссиями территориальных органов в отношении поднадзорных организаций. В частности, проводились совещания (</w:t>
      </w:r>
      <w:proofErr w:type="spellStart"/>
      <w:r w:rsidRPr="005B7AF1">
        <w:rPr>
          <w:sz w:val="28"/>
          <w:szCs w:val="28"/>
        </w:rPr>
        <w:t>вебинары</w:t>
      </w:r>
      <w:proofErr w:type="spellEnd"/>
      <w:r w:rsidRPr="005B7AF1">
        <w:rPr>
          <w:sz w:val="28"/>
          <w:szCs w:val="28"/>
        </w:rPr>
        <w:t xml:space="preserve">) по аварийности и травматизму, </w:t>
      </w:r>
      <w:r w:rsidR="00D07FCA" w:rsidRPr="005B7AF1">
        <w:rPr>
          <w:sz w:val="28"/>
          <w:szCs w:val="28"/>
        </w:rPr>
        <w:t xml:space="preserve">контрольной (надзорной) </w:t>
      </w:r>
      <w:r w:rsidRPr="005B7AF1">
        <w:rPr>
          <w:sz w:val="28"/>
          <w:szCs w:val="28"/>
        </w:rPr>
        <w:t xml:space="preserve">деятельности и постоянному государственному надзору на объектах нефтегазового комплекса, а также о проверках </w:t>
      </w:r>
      <w:r w:rsidR="002C16D3" w:rsidRPr="005B7AF1">
        <w:rPr>
          <w:sz w:val="28"/>
          <w:szCs w:val="28"/>
        </w:rPr>
        <w:t xml:space="preserve">опасных производственных объектов </w:t>
      </w:r>
      <w:r w:rsidRPr="005B7AF1">
        <w:rPr>
          <w:sz w:val="28"/>
          <w:szCs w:val="28"/>
        </w:rPr>
        <w:t xml:space="preserve">в морских портах (в 2021 году проведено 6 </w:t>
      </w:r>
      <w:proofErr w:type="spellStart"/>
      <w:r w:rsidRPr="005B7AF1">
        <w:rPr>
          <w:sz w:val="28"/>
          <w:szCs w:val="28"/>
        </w:rPr>
        <w:t>вебинаров</w:t>
      </w:r>
      <w:proofErr w:type="spellEnd"/>
      <w:r w:rsidRPr="005B7AF1">
        <w:rPr>
          <w:sz w:val="28"/>
          <w:szCs w:val="28"/>
        </w:rPr>
        <w:t>).</w:t>
      </w:r>
    </w:p>
    <w:p w:rsidR="00DD4866" w:rsidRPr="005B7AF1" w:rsidRDefault="00DD4866" w:rsidP="005B7AF1">
      <w:pPr>
        <w:ind w:right="-2" w:firstLine="686"/>
        <w:contextualSpacing/>
        <w:rPr>
          <w:sz w:val="28"/>
          <w:szCs w:val="28"/>
        </w:rPr>
      </w:pPr>
      <w:r w:rsidRPr="005B7AF1">
        <w:rPr>
          <w:sz w:val="28"/>
          <w:szCs w:val="28"/>
        </w:rPr>
        <w:t>Проведены совещания с крупными нефтегазовыми компаниями, такими как ПАО «ЛУКОЙЛ», ПАО «Газпром» и ПАО «</w:t>
      </w:r>
      <w:proofErr w:type="spellStart"/>
      <w:r w:rsidRPr="005B7AF1">
        <w:rPr>
          <w:sz w:val="28"/>
          <w:szCs w:val="28"/>
        </w:rPr>
        <w:t>Транснефть</w:t>
      </w:r>
      <w:proofErr w:type="spellEnd"/>
      <w:r w:rsidRPr="005B7AF1">
        <w:rPr>
          <w:sz w:val="28"/>
          <w:szCs w:val="28"/>
        </w:rPr>
        <w:t>»</w:t>
      </w:r>
      <w:r w:rsidR="00D07FCA" w:rsidRPr="005B7AF1">
        <w:rPr>
          <w:sz w:val="28"/>
          <w:szCs w:val="28"/>
        </w:rPr>
        <w:t>,</w:t>
      </w:r>
      <w:r w:rsidRPr="005B7AF1">
        <w:rPr>
          <w:sz w:val="28"/>
          <w:szCs w:val="28"/>
        </w:rPr>
        <w:t xml:space="preserve"> по вопросам высокого уровня аварийности и травматизма на поднадзорных объектах </w:t>
      </w:r>
      <w:r w:rsidR="00DF10AC" w:rsidRPr="005B7AF1">
        <w:rPr>
          <w:sz w:val="28"/>
          <w:szCs w:val="28"/>
        </w:rPr>
        <w:br/>
      </w:r>
      <w:r w:rsidRPr="005B7AF1">
        <w:rPr>
          <w:sz w:val="28"/>
          <w:szCs w:val="28"/>
        </w:rPr>
        <w:t>в 2021 году.</w:t>
      </w:r>
    </w:p>
    <w:p w:rsidR="00DD4866" w:rsidRPr="005B7AF1" w:rsidRDefault="00DD4866" w:rsidP="005B7AF1">
      <w:pPr>
        <w:ind w:right="-2" w:firstLine="686"/>
        <w:contextualSpacing/>
        <w:rPr>
          <w:sz w:val="28"/>
          <w:szCs w:val="28"/>
        </w:rPr>
      </w:pPr>
      <w:r w:rsidRPr="005B7AF1">
        <w:rPr>
          <w:sz w:val="28"/>
          <w:szCs w:val="28"/>
        </w:rPr>
        <w:t>В целях установления единого подхода к проведению контрольных (надзорных) мероприятий разработа</w:t>
      </w:r>
      <w:r w:rsidR="00D07FCA" w:rsidRPr="005B7AF1">
        <w:rPr>
          <w:sz w:val="28"/>
          <w:szCs w:val="28"/>
        </w:rPr>
        <w:t>ны</w:t>
      </w:r>
      <w:r w:rsidRPr="005B7AF1">
        <w:rPr>
          <w:sz w:val="28"/>
          <w:szCs w:val="28"/>
        </w:rPr>
        <w:t xml:space="preserve"> и направл</w:t>
      </w:r>
      <w:r w:rsidR="00D07FCA" w:rsidRPr="005B7AF1">
        <w:rPr>
          <w:sz w:val="28"/>
          <w:szCs w:val="28"/>
        </w:rPr>
        <w:t>ены</w:t>
      </w:r>
      <w:r w:rsidRPr="005B7AF1">
        <w:rPr>
          <w:sz w:val="28"/>
          <w:szCs w:val="28"/>
        </w:rPr>
        <w:t xml:space="preserve"> в территориальные органы Ростехнадзора для использования в работе Методические рекомендации </w:t>
      </w:r>
      <w:r w:rsidR="00D07FCA" w:rsidRPr="005B7AF1">
        <w:rPr>
          <w:sz w:val="28"/>
          <w:szCs w:val="28"/>
        </w:rPr>
        <w:br/>
      </w:r>
      <w:r w:rsidRPr="005B7AF1">
        <w:rPr>
          <w:sz w:val="28"/>
          <w:szCs w:val="28"/>
        </w:rPr>
        <w:t>по проведению контрольных (надзорных) мероприятий в отношении контролируемых лиц, эксплуатирующих опасные производственные объекты нефтегазового комплекса, утвержденные приказом Ростехнадзора от 18</w:t>
      </w:r>
      <w:r w:rsidR="00D07FCA" w:rsidRPr="005B7AF1">
        <w:rPr>
          <w:sz w:val="28"/>
          <w:szCs w:val="28"/>
        </w:rPr>
        <w:t xml:space="preserve"> августа </w:t>
      </w:r>
      <w:r w:rsidRPr="005B7AF1">
        <w:rPr>
          <w:sz w:val="28"/>
          <w:szCs w:val="28"/>
        </w:rPr>
        <w:t>2021</w:t>
      </w:r>
      <w:r w:rsidR="00D07FCA" w:rsidRPr="005B7AF1">
        <w:rPr>
          <w:sz w:val="28"/>
          <w:szCs w:val="28"/>
        </w:rPr>
        <w:t xml:space="preserve"> г.</w:t>
      </w:r>
      <w:r w:rsidRPr="005B7AF1">
        <w:rPr>
          <w:sz w:val="28"/>
          <w:szCs w:val="28"/>
        </w:rPr>
        <w:t xml:space="preserve"> № 282.</w:t>
      </w:r>
    </w:p>
    <w:p w:rsidR="00DD4866" w:rsidRPr="005B7AF1" w:rsidRDefault="00DD4866" w:rsidP="005B7AF1">
      <w:pPr>
        <w:ind w:right="-2" w:firstLine="686"/>
        <w:contextualSpacing/>
        <w:rPr>
          <w:sz w:val="28"/>
          <w:szCs w:val="28"/>
        </w:rPr>
      </w:pPr>
      <w:r w:rsidRPr="005B7AF1">
        <w:rPr>
          <w:sz w:val="28"/>
          <w:szCs w:val="28"/>
        </w:rPr>
        <w:t xml:space="preserve">Инициирована работа территориальных органов Ростехнадзора совместно с органами </w:t>
      </w:r>
      <w:r w:rsidR="001D4472">
        <w:rPr>
          <w:sz w:val="28"/>
          <w:szCs w:val="28"/>
        </w:rPr>
        <w:t xml:space="preserve">государственной </w:t>
      </w:r>
      <w:r w:rsidRPr="005B7AF1">
        <w:rPr>
          <w:sz w:val="28"/>
          <w:szCs w:val="28"/>
        </w:rPr>
        <w:t xml:space="preserve">власти субъектов Российской Федерации </w:t>
      </w:r>
      <w:r w:rsidR="001D4472">
        <w:rPr>
          <w:sz w:val="28"/>
          <w:szCs w:val="28"/>
        </w:rPr>
        <w:br/>
      </w:r>
      <w:r w:rsidRPr="005B7AF1">
        <w:rPr>
          <w:sz w:val="28"/>
          <w:szCs w:val="28"/>
        </w:rPr>
        <w:t xml:space="preserve">по выявлению незарегистрированных в государственном реестре опасных производственных объектов АГЗС, а также объектов IV класса опасности, </w:t>
      </w:r>
      <w:r w:rsidR="001D4472">
        <w:rPr>
          <w:sz w:val="28"/>
          <w:szCs w:val="28"/>
        </w:rPr>
        <w:br/>
      </w:r>
      <w:r w:rsidRPr="005B7AF1">
        <w:rPr>
          <w:sz w:val="28"/>
          <w:szCs w:val="28"/>
        </w:rPr>
        <w:t>в отношении которых плановые выездные проверки не проводятся.</w:t>
      </w:r>
    </w:p>
    <w:p w:rsidR="00DD4866" w:rsidRPr="005B7AF1" w:rsidRDefault="00DD4866" w:rsidP="005B7AF1">
      <w:pPr>
        <w:ind w:right="-2" w:firstLine="686"/>
        <w:contextualSpacing/>
        <w:rPr>
          <w:sz w:val="28"/>
          <w:szCs w:val="28"/>
        </w:rPr>
      </w:pPr>
      <w:r w:rsidRPr="005B7AF1">
        <w:rPr>
          <w:sz w:val="28"/>
          <w:szCs w:val="28"/>
        </w:rPr>
        <w:t xml:space="preserve">Налажено оперативное </w:t>
      </w:r>
      <w:r w:rsidR="00337906" w:rsidRPr="005B7AF1">
        <w:rPr>
          <w:sz w:val="28"/>
          <w:szCs w:val="28"/>
        </w:rPr>
        <w:t xml:space="preserve">предоставление статистической отчетности </w:t>
      </w:r>
      <w:r w:rsidR="00337906" w:rsidRPr="005B7AF1">
        <w:rPr>
          <w:sz w:val="28"/>
          <w:szCs w:val="28"/>
        </w:rPr>
        <w:br/>
        <w:t>о контрольной (надзорной) деятельности территориальных органов Ростехнадзора</w:t>
      </w:r>
      <w:r w:rsidRPr="005B7AF1">
        <w:rPr>
          <w:sz w:val="28"/>
          <w:szCs w:val="28"/>
        </w:rPr>
        <w:t xml:space="preserve">, по результатам анализа которой подготавливается еженедельная справка. </w:t>
      </w:r>
    </w:p>
    <w:p w:rsidR="00DD4866" w:rsidRPr="005B7AF1" w:rsidRDefault="00DD4866" w:rsidP="005B7AF1">
      <w:pPr>
        <w:ind w:right="-2" w:firstLine="686"/>
        <w:contextualSpacing/>
        <w:rPr>
          <w:sz w:val="28"/>
          <w:szCs w:val="28"/>
        </w:rPr>
      </w:pPr>
      <w:r w:rsidRPr="005B7AF1">
        <w:rPr>
          <w:sz w:val="28"/>
          <w:szCs w:val="28"/>
        </w:rPr>
        <w:lastRenderedPageBreak/>
        <w:t>Во исполнение поручения заместителя Председателя Правительства Российской Федерации В.</w:t>
      </w:r>
      <w:r w:rsidR="00337906" w:rsidRPr="005B7AF1">
        <w:rPr>
          <w:sz w:val="28"/>
          <w:szCs w:val="28"/>
        </w:rPr>
        <w:t>В.</w:t>
      </w:r>
      <w:r w:rsidR="00F6684B" w:rsidRPr="005B7AF1">
        <w:rPr>
          <w:sz w:val="28"/>
          <w:szCs w:val="28"/>
        </w:rPr>
        <w:t> </w:t>
      </w:r>
      <w:proofErr w:type="spellStart"/>
      <w:r w:rsidR="00DF10AC" w:rsidRPr="005B7AF1">
        <w:rPr>
          <w:sz w:val="28"/>
          <w:szCs w:val="28"/>
        </w:rPr>
        <w:t>Абрамченко</w:t>
      </w:r>
      <w:proofErr w:type="spellEnd"/>
      <w:r w:rsidR="00DF10AC" w:rsidRPr="005B7AF1">
        <w:rPr>
          <w:sz w:val="28"/>
          <w:szCs w:val="28"/>
        </w:rPr>
        <w:t xml:space="preserve"> от 20 сентября </w:t>
      </w:r>
      <w:r w:rsidRPr="005B7AF1">
        <w:rPr>
          <w:sz w:val="28"/>
          <w:szCs w:val="28"/>
        </w:rPr>
        <w:t xml:space="preserve">2021 </w:t>
      </w:r>
      <w:r w:rsidR="00DF10AC" w:rsidRPr="005B7AF1">
        <w:rPr>
          <w:sz w:val="28"/>
          <w:szCs w:val="28"/>
        </w:rPr>
        <w:t xml:space="preserve">г. </w:t>
      </w:r>
      <w:r w:rsidRPr="005B7AF1">
        <w:rPr>
          <w:sz w:val="28"/>
          <w:szCs w:val="28"/>
        </w:rPr>
        <w:t>№ ВА-П11-12966</w:t>
      </w:r>
      <w:r w:rsidR="00CB723F" w:rsidRPr="005B7AF1">
        <w:rPr>
          <w:sz w:val="28"/>
          <w:szCs w:val="28"/>
        </w:rPr>
        <w:t xml:space="preserve"> </w:t>
      </w:r>
      <w:r w:rsidRPr="005B7AF1">
        <w:rPr>
          <w:sz w:val="28"/>
          <w:szCs w:val="28"/>
        </w:rPr>
        <w:t xml:space="preserve">проведена работа по организации и проведению внеплановых выездных проверок в отношении юридических лиц, эксплуатирующих опасные производственные объекты, расположенные на территориях морских портов, </w:t>
      </w:r>
      <w:r w:rsidR="00DF10AC" w:rsidRPr="005B7AF1">
        <w:rPr>
          <w:sz w:val="28"/>
          <w:szCs w:val="28"/>
        </w:rPr>
        <w:br/>
      </w:r>
      <w:r w:rsidRPr="005B7AF1">
        <w:rPr>
          <w:sz w:val="28"/>
          <w:szCs w:val="28"/>
        </w:rPr>
        <w:t>на которых осуществляется перевалка и хранение нефти и нефтепродуктов.</w:t>
      </w:r>
    </w:p>
    <w:p w:rsidR="00DD4866" w:rsidRPr="005B7AF1" w:rsidRDefault="00DD4866" w:rsidP="005B7AF1">
      <w:pPr>
        <w:ind w:right="-2" w:firstLine="686"/>
        <w:contextualSpacing/>
        <w:rPr>
          <w:sz w:val="28"/>
          <w:szCs w:val="28"/>
        </w:rPr>
      </w:pPr>
      <w:r w:rsidRPr="005B7AF1">
        <w:rPr>
          <w:sz w:val="28"/>
          <w:szCs w:val="28"/>
        </w:rPr>
        <w:t xml:space="preserve">В целях углубления информационного взаимодействия организована подготовка и актуализация в территориальных </w:t>
      </w:r>
      <w:r w:rsidR="00EB05F9" w:rsidRPr="00EB05F9">
        <w:rPr>
          <w:sz w:val="28"/>
          <w:szCs w:val="28"/>
        </w:rPr>
        <w:t>органа</w:t>
      </w:r>
      <w:r w:rsidR="00EB05F9">
        <w:rPr>
          <w:sz w:val="28"/>
          <w:szCs w:val="28"/>
        </w:rPr>
        <w:t>х</w:t>
      </w:r>
      <w:r w:rsidR="00EB05F9" w:rsidRPr="00EB05F9">
        <w:rPr>
          <w:sz w:val="28"/>
          <w:szCs w:val="28"/>
        </w:rPr>
        <w:t xml:space="preserve"> </w:t>
      </w:r>
      <w:r w:rsidRPr="005B7AF1">
        <w:rPr>
          <w:sz w:val="28"/>
          <w:szCs w:val="28"/>
        </w:rPr>
        <w:t xml:space="preserve">Ростехнадзора информации о состоянии промышленной безопасности и </w:t>
      </w:r>
      <w:r w:rsidR="00BF1339" w:rsidRPr="00BF1339">
        <w:rPr>
          <w:sz w:val="28"/>
          <w:szCs w:val="28"/>
        </w:rPr>
        <w:t>контрольной (надзорной)</w:t>
      </w:r>
      <w:r w:rsidRPr="005B7AF1">
        <w:rPr>
          <w:sz w:val="28"/>
          <w:szCs w:val="28"/>
        </w:rPr>
        <w:t xml:space="preserve"> деятельности по каждому субъекту Российской Федерации (не реже 1 раза в квартал) и крупным нефтегазовым компаниям (не реже 1 раза </w:t>
      </w:r>
      <w:r w:rsidR="00BF1339">
        <w:rPr>
          <w:sz w:val="28"/>
          <w:szCs w:val="28"/>
        </w:rPr>
        <w:br/>
      </w:r>
      <w:r w:rsidRPr="005B7AF1">
        <w:rPr>
          <w:sz w:val="28"/>
          <w:szCs w:val="28"/>
        </w:rPr>
        <w:t>в полугодие) по направлению нефтегазового комплекса.</w:t>
      </w:r>
    </w:p>
    <w:p w:rsidR="00DD4866" w:rsidRPr="005B7AF1" w:rsidRDefault="00DD4866" w:rsidP="005B7AF1">
      <w:pPr>
        <w:ind w:right="-2" w:firstLine="686"/>
        <w:contextualSpacing/>
        <w:rPr>
          <w:sz w:val="28"/>
          <w:szCs w:val="28"/>
        </w:rPr>
      </w:pPr>
      <w:r w:rsidRPr="005B7AF1">
        <w:rPr>
          <w:sz w:val="28"/>
          <w:szCs w:val="28"/>
        </w:rPr>
        <w:t xml:space="preserve">Территориальными </w:t>
      </w:r>
      <w:r w:rsidR="00EB05F9" w:rsidRPr="00EB05F9">
        <w:rPr>
          <w:sz w:val="28"/>
          <w:szCs w:val="28"/>
        </w:rPr>
        <w:t xml:space="preserve">органами </w:t>
      </w:r>
      <w:r w:rsidRPr="005B7AF1">
        <w:rPr>
          <w:sz w:val="28"/>
          <w:szCs w:val="28"/>
        </w:rPr>
        <w:t xml:space="preserve">Ростехнадзора в соответствии </w:t>
      </w:r>
      <w:r w:rsidR="00DF10AC" w:rsidRPr="005B7AF1">
        <w:rPr>
          <w:sz w:val="28"/>
          <w:szCs w:val="28"/>
        </w:rPr>
        <w:br/>
      </w:r>
      <w:r w:rsidRPr="005B7AF1">
        <w:rPr>
          <w:sz w:val="28"/>
          <w:szCs w:val="28"/>
        </w:rPr>
        <w:t>с постановлением Правительства Российской Федера</w:t>
      </w:r>
      <w:r w:rsidR="00DF10AC" w:rsidRPr="005B7AF1">
        <w:rPr>
          <w:sz w:val="28"/>
          <w:szCs w:val="28"/>
        </w:rPr>
        <w:t xml:space="preserve">ции от 5 мая </w:t>
      </w:r>
      <w:r w:rsidR="008E09DB" w:rsidRPr="005B7AF1">
        <w:rPr>
          <w:sz w:val="28"/>
          <w:szCs w:val="28"/>
        </w:rPr>
        <w:t xml:space="preserve">2012 </w:t>
      </w:r>
      <w:r w:rsidR="00DF10AC" w:rsidRPr="005B7AF1">
        <w:rPr>
          <w:sz w:val="28"/>
          <w:szCs w:val="28"/>
        </w:rPr>
        <w:t xml:space="preserve">г. </w:t>
      </w:r>
      <w:r w:rsidRPr="005B7AF1">
        <w:rPr>
          <w:sz w:val="28"/>
          <w:szCs w:val="28"/>
        </w:rPr>
        <w:t>№ 455 «О режиме постоянного государственного надзора на опасных производственных объектах и гидротехнических сооружениях»</w:t>
      </w:r>
      <w:r w:rsidR="00D164E5">
        <w:rPr>
          <w:sz w:val="28"/>
          <w:szCs w:val="28"/>
        </w:rPr>
        <w:t xml:space="preserve"> </w:t>
      </w:r>
      <w:r w:rsidR="00D164E5">
        <w:rPr>
          <w:sz w:val="28"/>
          <w:szCs w:val="28"/>
        </w:rPr>
        <w:br/>
        <w:t>и</w:t>
      </w:r>
      <w:r w:rsidRPr="005B7AF1">
        <w:rPr>
          <w:sz w:val="28"/>
          <w:szCs w:val="28"/>
        </w:rPr>
        <w:t xml:space="preserve"> утвержденными графиками проверок осуществляется постоянный государственный надзор на опасных производственных объектах нефтегазового комплекса I класса опасности. Для проведения проверочных мероприятий разрабатываются </w:t>
      </w:r>
      <w:r w:rsidR="00426099" w:rsidRPr="005B7AF1">
        <w:rPr>
          <w:sz w:val="28"/>
          <w:szCs w:val="28"/>
        </w:rPr>
        <w:t>к</w:t>
      </w:r>
      <w:r w:rsidRPr="005B7AF1">
        <w:rPr>
          <w:sz w:val="28"/>
          <w:szCs w:val="28"/>
        </w:rPr>
        <w:t xml:space="preserve">арты риска и </w:t>
      </w:r>
      <w:r w:rsidR="00426099" w:rsidRPr="005B7AF1">
        <w:rPr>
          <w:sz w:val="28"/>
          <w:szCs w:val="28"/>
        </w:rPr>
        <w:t>м</w:t>
      </w:r>
      <w:r w:rsidRPr="005B7AF1">
        <w:rPr>
          <w:sz w:val="28"/>
          <w:szCs w:val="28"/>
        </w:rPr>
        <w:t xml:space="preserve">аршрутные карты. </w:t>
      </w:r>
    </w:p>
    <w:p w:rsidR="00DD4866" w:rsidRPr="005B7AF1" w:rsidRDefault="00DD4866" w:rsidP="005B7AF1">
      <w:pPr>
        <w:ind w:right="-2" w:firstLine="686"/>
        <w:contextualSpacing/>
        <w:rPr>
          <w:sz w:val="28"/>
          <w:szCs w:val="28"/>
        </w:rPr>
      </w:pPr>
      <w:r w:rsidRPr="005B7AF1">
        <w:rPr>
          <w:sz w:val="28"/>
          <w:szCs w:val="28"/>
        </w:rPr>
        <w:t xml:space="preserve">Территориальными </w:t>
      </w:r>
      <w:r w:rsidR="00EB05F9" w:rsidRPr="00EB05F9">
        <w:rPr>
          <w:sz w:val="28"/>
          <w:szCs w:val="28"/>
        </w:rPr>
        <w:t xml:space="preserve">органами </w:t>
      </w:r>
      <w:r w:rsidR="00DF10AC" w:rsidRPr="005B7AF1">
        <w:rPr>
          <w:sz w:val="28"/>
          <w:szCs w:val="28"/>
        </w:rPr>
        <w:t>Ростехнадзора план</w:t>
      </w:r>
      <w:r w:rsidR="00311389" w:rsidRPr="005B7AF1">
        <w:rPr>
          <w:sz w:val="28"/>
          <w:szCs w:val="28"/>
        </w:rPr>
        <w:t>ы</w:t>
      </w:r>
      <w:r w:rsidR="00DF10AC" w:rsidRPr="005B7AF1">
        <w:rPr>
          <w:sz w:val="28"/>
          <w:szCs w:val="28"/>
        </w:rPr>
        <w:t>-</w:t>
      </w:r>
      <w:r w:rsidRPr="005B7AF1">
        <w:rPr>
          <w:sz w:val="28"/>
          <w:szCs w:val="28"/>
        </w:rPr>
        <w:t xml:space="preserve">графики проверок </w:t>
      </w:r>
      <w:r w:rsidR="00EB05F9">
        <w:rPr>
          <w:sz w:val="28"/>
          <w:szCs w:val="28"/>
        </w:rPr>
        <w:br/>
      </w:r>
      <w:r w:rsidRPr="005B7AF1">
        <w:rPr>
          <w:sz w:val="28"/>
          <w:szCs w:val="28"/>
        </w:rPr>
        <w:t xml:space="preserve">на 2021 год для объектов I класса опасности были составлены с учетом периодичности проведения проверочных мероприятий не реже одного раза </w:t>
      </w:r>
      <w:r w:rsidR="00DF10AC" w:rsidRPr="005B7AF1">
        <w:rPr>
          <w:sz w:val="28"/>
          <w:szCs w:val="28"/>
        </w:rPr>
        <w:br/>
      </w:r>
      <w:r w:rsidRPr="005B7AF1">
        <w:rPr>
          <w:sz w:val="28"/>
          <w:szCs w:val="28"/>
        </w:rPr>
        <w:t xml:space="preserve">в полугодие и/или квартал, в редких случаях установлен режим не реже одного раза в месяц. </w:t>
      </w:r>
    </w:p>
    <w:p w:rsidR="00DD4866" w:rsidRPr="005B7AF1" w:rsidRDefault="00DD4866" w:rsidP="005B7AF1">
      <w:pPr>
        <w:ind w:right="-2" w:firstLine="686"/>
        <w:contextualSpacing/>
        <w:rPr>
          <w:sz w:val="28"/>
          <w:szCs w:val="28"/>
        </w:rPr>
      </w:pPr>
      <w:r w:rsidRPr="005B7AF1">
        <w:rPr>
          <w:sz w:val="28"/>
          <w:szCs w:val="28"/>
        </w:rPr>
        <w:t>Такая периодичность в первую очередь</w:t>
      </w:r>
      <w:r w:rsidR="00D164E5">
        <w:rPr>
          <w:sz w:val="28"/>
          <w:szCs w:val="28"/>
        </w:rPr>
        <w:t xml:space="preserve"> обусловлена </w:t>
      </w:r>
      <w:proofErr w:type="spellStart"/>
      <w:r w:rsidRPr="005B7AF1">
        <w:rPr>
          <w:sz w:val="28"/>
          <w:szCs w:val="28"/>
        </w:rPr>
        <w:t>неукомплектованностью</w:t>
      </w:r>
      <w:proofErr w:type="spellEnd"/>
      <w:r w:rsidRPr="005B7AF1">
        <w:rPr>
          <w:sz w:val="28"/>
          <w:szCs w:val="28"/>
        </w:rPr>
        <w:t xml:space="preserve"> инспекторск</w:t>
      </w:r>
      <w:r w:rsidR="00CB723F" w:rsidRPr="005B7AF1">
        <w:rPr>
          <w:sz w:val="28"/>
          <w:szCs w:val="28"/>
        </w:rPr>
        <w:t>им</w:t>
      </w:r>
      <w:r w:rsidRPr="005B7AF1">
        <w:rPr>
          <w:sz w:val="28"/>
          <w:szCs w:val="28"/>
        </w:rPr>
        <w:t xml:space="preserve"> состав</w:t>
      </w:r>
      <w:r w:rsidR="00CB723F" w:rsidRPr="005B7AF1">
        <w:rPr>
          <w:sz w:val="28"/>
          <w:szCs w:val="28"/>
        </w:rPr>
        <w:t>ом</w:t>
      </w:r>
      <w:r w:rsidRPr="005B7AF1">
        <w:rPr>
          <w:sz w:val="28"/>
          <w:szCs w:val="28"/>
        </w:rPr>
        <w:t xml:space="preserve"> и территориальной удаленностью поднадзорных объектов, а также неравномерной нагрузкой </w:t>
      </w:r>
      <w:r w:rsidR="00DF10AC" w:rsidRPr="005B7AF1">
        <w:rPr>
          <w:sz w:val="28"/>
          <w:szCs w:val="28"/>
        </w:rPr>
        <w:br/>
      </w:r>
      <w:r w:rsidRPr="005B7AF1">
        <w:rPr>
          <w:sz w:val="28"/>
          <w:szCs w:val="28"/>
        </w:rPr>
        <w:t xml:space="preserve">на инспекторский состав. </w:t>
      </w:r>
    </w:p>
    <w:p w:rsidR="00DD4866" w:rsidRPr="005B7AF1" w:rsidRDefault="00DD4866" w:rsidP="005B7AF1">
      <w:pPr>
        <w:ind w:right="-2" w:firstLine="686"/>
        <w:contextualSpacing/>
        <w:rPr>
          <w:sz w:val="28"/>
          <w:szCs w:val="28"/>
        </w:rPr>
      </w:pPr>
      <w:r w:rsidRPr="005B7AF1">
        <w:rPr>
          <w:sz w:val="28"/>
          <w:szCs w:val="28"/>
        </w:rPr>
        <w:t xml:space="preserve">Так, штатная численность инспекторского состава территориальных </w:t>
      </w:r>
      <w:r w:rsidR="00EB05F9">
        <w:rPr>
          <w:sz w:val="28"/>
          <w:szCs w:val="28"/>
        </w:rPr>
        <w:t>органов Ростехнадзора</w:t>
      </w:r>
      <w:r w:rsidRPr="005B7AF1">
        <w:rPr>
          <w:sz w:val="28"/>
          <w:szCs w:val="28"/>
        </w:rPr>
        <w:t xml:space="preserve"> насчитывает 737 штатных единиц, из них занято 599 единиц. Укомплектованность инспекторского состава составляет 81 %. </w:t>
      </w:r>
    </w:p>
    <w:p w:rsidR="00DD4866" w:rsidRPr="005B7AF1" w:rsidRDefault="00DD4866" w:rsidP="005B7AF1">
      <w:pPr>
        <w:ind w:right="-2" w:firstLine="686"/>
        <w:contextualSpacing/>
        <w:rPr>
          <w:sz w:val="28"/>
          <w:szCs w:val="28"/>
        </w:rPr>
      </w:pPr>
      <w:r w:rsidRPr="005B7AF1">
        <w:rPr>
          <w:sz w:val="28"/>
          <w:szCs w:val="28"/>
        </w:rPr>
        <w:t xml:space="preserve">Увеличение частоты проверок в рамках режима постоянного государственного надзора до одного раза в неделю с действующим количеством инспекторского состава является невозможной. </w:t>
      </w:r>
    </w:p>
    <w:p w:rsidR="00DD4866" w:rsidRPr="005B7AF1" w:rsidRDefault="00DD4866" w:rsidP="005B7AF1">
      <w:pPr>
        <w:ind w:right="-2" w:firstLine="686"/>
        <w:contextualSpacing/>
        <w:rPr>
          <w:sz w:val="28"/>
          <w:szCs w:val="28"/>
        </w:rPr>
      </w:pPr>
      <w:r w:rsidRPr="005B7AF1">
        <w:rPr>
          <w:sz w:val="28"/>
          <w:szCs w:val="28"/>
        </w:rPr>
        <w:t>Од</w:t>
      </w:r>
      <w:r w:rsidR="00311389" w:rsidRPr="005B7AF1">
        <w:rPr>
          <w:sz w:val="28"/>
          <w:szCs w:val="28"/>
        </w:rPr>
        <w:t>ин</w:t>
      </w:r>
      <w:r w:rsidRPr="005B7AF1">
        <w:rPr>
          <w:sz w:val="28"/>
          <w:szCs w:val="28"/>
        </w:rPr>
        <w:t xml:space="preserve"> из путей решения сложившейся проблемы </w:t>
      </w:r>
      <w:r w:rsidR="00311389" w:rsidRPr="005B7AF1">
        <w:rPr>
          <w:sz w:val="28"/>
          <w:szCs w:val="28"/>
        </w:rPr>
        <w:t>‒</w:t>
      </w:r>
      <w:r w:rsidRPr="005B7AF1">
        <w:rPr>
          <w:sz w:val="28"/>
          <w:szCs w:val="28"/>
        </w:rPr>
        <w:t xml:space="preserve"> перераспределение инспекторского состава по территориальному признаку, т.е. увеличение штата на территориях с наибольшим количеством поднадзорных объектов I класса </w:t>
      </w:r>
      <w:r w:rsidRPr="005B7AF1">
        <w:rPr>
          <w:sz w:val="28"/>
          <w:szCs w:val="28"/>
        </w:rPr>
        <w:lastRenderedPageBreak/>
        <w:t>опасности, на которых установлен режим постоянного государственного надзора, возможно за счет привлечения специалистов из других областей надзора, в том числе совмещения видов надзора.</w:t>
      </w:r>
    </w:p>
    <w:p w:rsidR="005922AE" w:rsidRDefault="005922AE" w:rsidP="005B7AF1">
      <w:pPr>
        <w:ind w:right="-2"/>
        <w:contextualSpacing/>
        <w:rPr>
          <w:sz w:val="28"/>
          <w:szCs w:val="28"/>
        </w:rPr>
      </w:pPr>
    </w:p>
    <w:p w:rsidR="006D2B38" w:rsidRPr="005B7AF1" w:rsidRDefault="00FC3AA0" w:rsidP="003942C4">
      <w:pPr>
        <w:contextualSpacing/>
        <w:jc w:val="center"/>
        <w:rPr>
          <w:b/>
          <w:sz w:val="28"/>
          <w:szCs w:val="28"/>
        </w:rPr>
      </w:pPr>
      <w:r w:rsidRPr="005B7AF1">
        <w:rPr>
          <w:b/>
          <w:sz w:val="28"/>
          <w:szCs w:val="28"/>
        </w:rPr>
        <w:t>Надзор в угольной промышленности</w:t>
      </w:r>
    </w:p>
    <w:p w:rsidR="000B2A71" w:rsidRPr="005B7AF1" w:rsidRDefault="000B2A71" w:rsidP="005B7AF1">
      <w:pPr>
        <w:contextualSpacing/>
        <w:rPr>
          <w:b/>
          <w:sz w:val="28"/>
          <w:szCs w:val="28"/>
        </w:rPr>
      </w:pPr>
    </w:p>
    <w:p w:rsidR="006D2B38" w:rsidRPr="005B7AF1" w:rsidRDefault="006D2B38" w:rsidP="005B7AF1">
      <w:pPr>
        <w:ind w:right="-2" w:firstLine="686"/>
        <w:contextualSpacing/>
        <w:rPr>
          <w:sz w:val="28"/>
          <w:szCs w:val="28"/>
        </w:rPr>
      </w:pPr>
      <w:r w:rsidRPr="005B7AF1">
        <w:rPr>
          <w:sz w:val="28"/>
          <w:szCs w:val="28"/>
        </w:rPr>
        <w:t>За 2021 год на поднадзорных объектах угольной отрасли произошл</w:t>
      </w:r>
      <w:r w:rsidR="000B2A71" w:rsidRPr="005B7AF1">
        <w:rPr>
          <w:sz w:val="28"/>
          <w:szCs w:val="28"/>
        </w:rPr>
        <w:t>о</w:t>
      </w:r>
      <w:r w:rsidRPr="005B7AF1">
        <w:rPr>
          <w:sz w:val="28"/>
          <w:szCs w:val="28"/>
        </w:rPr>
        <w:t xml:space="preserve"> </w:t>
      </w:r>
      <w:r w:rsidR="00DF10AC" w:rsidRPr="005B7AF1">
        <w:rPr>
          <w:sz w:val="28"/>
          <w:szCs w:val="28"/>
        </w:rPr>
        <w:br/>
      </w:r>
      <w:r w:rsidRPr="005B7AF1">
        <w:rPr>
          <w:sz w:val="28"/>
          <w:szCs w:val="28"/>
        </w:rPr>
        <w:t>4 аварии, за аналогичный период 2020 года произошло 3 аварии (+ 1).</w:t>
      </w:r>
    </w:p>
    <w:p w:rsidR="006D2B38" w:rsidRPr="005B7AF1" w:rsidRDefault="006D2B38" w:rsidP="005B7AF1">
      <w:pPr>
        <w:ind w:right="-2" w:firstLine="686"/>
        <w:contextualSpacing/>
        <w:rPr>
          <w:sz w:val="28"/>
          <w:szCs w:val="28"/>
        </w:rPr>
      </w:pPr>
      <w:r w:rsidRPr="005B7AF1">
        <w:rPr>
          <w:sz w:val="28"/>
          <w:szCs w:val="28"/>
        </w:rPr>
        <w:t>За отчетный период произошло 67 несчастных случа</w:t>
      </w:r>
      <w:r w:rsidR="000B2A71" w:rsidRPr="005B7AF1">
        <w:rPr>
          <w:sz w:val="28"/>
          <w:szCs w:val="28"/>
        </w:rPr>
        <w:t>ев</w:t>
      </w:r>
      <w:r w:rsidRPr="005B7AF1">
        <w:rPr>
          <w:sz w:val="28"/>
          <w:szCs w:val="28"/>
        </w:rPr>
        <w:t xml:space="preserve"> со смертельным исходом, за аналогичный период 2020 года зафиксировано 15 случаев смертельного травматизма (+ 52).</w:t>
      </w:r>
    </w:p>
    <w:p w:rsidR="006D2B38" w:rsidRPr="005B7AF1" w:rsidRDefault="006D2B38" w:rsidP="005B7AF1">
      <w:pPr>
        <w:ind w:right="-2" w:firstLine="686"/>
        <w:contextualSpacing/>
        <w:rPr>
          <w:sz w:val="28"/>
          <w:szCs w:val="28"/>
        </w:rPr>
      </w:pPr>
      <w:r w:rsidRPr="005B7AF1">
        <w:rPr>
          <w:sz w:val="28"/>
          <w:szCs w:val="28"/>
        </w:rPr>
        <w:t xml:space="preserve">Результаты анализа причин смертельного травматизма свидетельствуют </w:t>
      </w:r>
      <w:r w:rsidR="00DF10AC" w:rsidRPr="005B7AF1">
        <w:rPr>
          <w:sz w:val="28"/>
          <w:szCs w:val="28"/>
        </w:rPr>
        <w:br/>
      </w:r>
      <w:r w:rsidRPr="005B7AF1">
        <w:rPr>
          <w:sz w:val="28"/>
          <w:szCs w:val="28"/>
        </w:rPr>
        <w:t xml:space="preserve">о том, что основной причиной по-прежнему остается «человеческий фактор». Недостаточная квалификация специалистов и руководителей предприятий, </w:t>
      </w:r>
      <w:r w:rsidR="00DF10AC" w:rsidRPr="005B7AF1">
        <w:rPr>
          <w:sz w:val="28"/>
          <w:szCs w:val="28"/>
        </w:rPr>
        <w:br/>
      </w:r>
      <w:r w:rsidRPr="005B7AF1">
        <w:rPr>
          <w:sz w:val="28"/>
          <w:szCs w:val="28"/>
        </w:rPr>
        <w:t xml:space="preserve">а иногда и умышленное игнорирование ими требований федеральных норм </w:t>
      </w:r>
      <w:r w:rsidR="00DF10AC" w:rsidRPr="005B7AF1">
        <w:rPr>
          <w:sz w:val="28"/>
          <w:szCs w:val="28"/>
        </w:rPr>
        <w:br/>
      </w:r>
      <w:r w:rsidRPr="005B7AF1">
        <w:rPr>
          <w:sz w:val="28"/>
          <w:szCs w:val="28"/>
        </w:rPr>
        <w:t>и правил в области промышленной безопасности, несоблюдение производственной дисциплины влекут за собой трагедии. Также можно констатировать, что нарушения требований промышленной безопасности,</w:t>
      </w:r>
      <w:r w:rsidR="00F6684B" w:rsidRPr="005B7AF1">
        <w:rPr>
          <w:sz w:val="28"/>
          <w:szCs w:val="28"/>
        </w:rPr>
        <w:t xml:space="preserve"> </w:t>
      </w:r>
      <w:r w:rsidRPr="005B7AF1">
        <w:rPr>
          <w:sz w:val="28"/>
          <w:szCs w:val="28"/>
        </w:rPr>
        <w:t>приводящие к смертельному травматизму и авариям, допускаются в результате неудовлетворительной организации технологических процессов, неэффективности систем управления промышленной безопасност</w:t>
      </w:r>
      <w:r w:rsidR="000B2A71" w:rsidRPr="005B7AF1">
        <w:rPr>
          <w:sz w:val="28"/>
          <w:szCs w:val="28"/>
        </w:rPr>
        <w:t>ью</w:t>
      </w:r>
      <w:r w:rsidRPr="005B7AF1">
        <w:rPr>
          <w:sz w:val="28"/>
          <w:szCs w:val="28"/>
        </w:rPr>
        <w:t xml:space="preserve"> </w:t>
      </w:r>
      <w:r w:rsidR="00DF10AC" w:rsidRPr="005B7AF1">
        <w:rPr>
          <w:sz w:val="28"/>
          <w:szCs w:val="28"/>
        </w:rPr>
        <w:br/>
      </w:r>
      <w:r w:rsidRPr="005B7AF1">
        <w:rPr>
          <w:sz w:val="28"/>
          <w:szCs w:val="28"/>
        </w:rPr>
        <w:t>и производственного контроля.</w:t>
      </w:r>
    </w:p>
    <w:p w:rsidR="006D2B38" w:rsidRPr="005B7AF1" w:rsidRDefault="006D2B38" w:rsidP="005B7AF1">
      <w:pPr>
        <w:ind w:right="-2" w:firstLine="686"/>
        <w:contextualSpacing/>
        <w:rPr>
          <w:sz w:val="28"/>
          <w:szCs w:val="28"/>
        </w:rPr>
      </w:pPr>
      <w:r w:rsidRPr="005B7AF1">
        <w:rPr>
          <w:sz w:val="28"/>
          <w:szCs w:val="28"/>
        </w:rPr>
        <w:t xml:space="preserve">В 2021 году в угольной отрасли Ростехнадзором проведено 6002 проверки, из них плановых </w:t>
      </w:r>
      <w:r w:rsidR="00DF10AC" w:rsidRPr="005B7AF1">
        <w:rPr>
          <w:sz w:val="28"/>
          <w:szCs w:val="28"/>
        </w:rPr>
        <w:t>–</w:t>
      </w:r>
      <w:r w:rsidRPr="005B7AF1">
        <w:rPr>
          <w:sz w:val="28"/>
          <w:szCs w:val="28"/>
        </w:rPr>
        <w:t xml:space="preserve"> 194, внеплановых </w:t>
      </w:r>
      <w:r w:rsidR="00DF10AC" w:rsidRPr="005B7AF1">
        <w:rPr>
          <w:sz w:val="28"/>
          <w:szCs w:val="28"/>
        </w:rPr>
        <w:t>–</w:t>
      </w:r>
      <w:r w:rsidRPr="005B7AF1">
        <w:rPr>
          <w:sz w:val="28"/>
          <w:szCs w:val="28"/>
        </w:rPr>
        <w:t xml:space="preserve"> 201, проведенных в режиме постоянного государственного надзора </w:t>
      </w:r>
      <w:r w:rsidR="00DF10AC" w:rsidRPr="005B7AF1">
        <w:rPr>
          <w:sz w:val="28"/>
          <w:szCs w:val="28"/>
        </w:rPr>
        <w:t>–</w:t>
      </w:r>
      <w:r w:rsidRPr="005B7AF1">
        <w:rPr>
          <w:sz w:val="28"/>
          <w:szCs w:val="28"/>
        </w:rPr>
        <w:t xml:space="preserve"> 5</w:t>
      </w:r>
      <w:r w:rsidR="000B2A71" w:rsidRPr="005B7AF1">
        <w:rPr>
          <w:sz w:val="28"/>
          <w:szCs w:val="28"/>
        </w:rPr>
        <w:t> </w:t>
      </w:r>
      <w:r w:rsidRPr="005B7AF1">
        <w:rPr>
          <w:sz w:val="28"/>
          <w:szCs w:val="28"/>
        </w:rPr>
        <w:t>603.</w:t>
      </w:r>
    </w:p>
    <w:p w:rsidR="006D2B38" w:rsidRPr="005B7AF1" w:rsidRDefault="006D2B38" w:rsidP="005B7AF1">
      <w:pPr>
        <w:ind w:right="-2" w:firstLine="686"/>
        <w:contextualSpacing/>
        <w:rPr>
          <w:sz w:val="28"/>
          <w:szCs w:val="28"/>
        </w:rPr>
      </w:pPr>
      <w:r w:rsidRPr="005B7AF1">
        <w:rPr>
          <w:sz w:val="28"/>
          <w:szCs w:val="28"/>
        </w:rPr>
        <w:t>В ходе проверок выявлено 48</w:t>
      </w:r>
      <w:r w:rsidR="000B2A71" w:rsidRPr="005B7AF1">
        <w:rPr>
          <w:sz w:val="28"/>
          <w:szCs w:val="28"/>
        </w:rPr>
        <w:t> </w:t>
      </w:r>
      <w:r w:rsidRPr="005B7AF1">
        <w:rPr>
          <w:sz w:val="28"/>
          <w:szCs w:val="28"/>
        </w:rPr>
        <w:t>321 правонарушени</w:t>
      </w:r>
      <w:r w:rsidR="000B2A71" w:rsidRPr="005B7AF1">
        <w:rPr>
          <w:sz w:val="28"/>
          <w:szCs w:val="28"/>
        </w:rPr>
        <w:t>е</w:t>
      </w:r>
      <w:r w:rsidRPr="005B7AF1">
        <w:rPr>
          <w:sz w:val="28"/>
          <w:szCs w:val="28"/>
        </w:rPr>
        <w:t xml:space="preserve">. По результатам проверок </w:t>
      </w:r>
      <w:r w:rsidR="00815431" w:rsidRPr="00815431">
        <w:rPr>
          <w:sz w:val="28"/>
          <w:szCs w:val="28"/>
        </w:rPr>
        <w:t xml:space="preserve">назначено </w:t>
      </w:r>
      <w:r w:rsidRPr="005B7AF1">
        <w:rPr>
          <w:sz w:val="28"/>
          <w:szCs w:val="28"/>
        </w:rPr>
        <w:t>7</w:t>
      </w:r>
      <w:r w:rsidR="000B2A71" w:rsidRPr="005B7AF1">
        <w:rPr>
          <w:sz w:val="28"/>
          <w:szCs w:val="28"/>
        </w:rPr>
        <w:t> </w:t>
      </w:r>
      <w:r w:rsidRPr="005B7AF1">
        <w:rPr>
          <w:sz w:val="28"/>
          <w:szCs w:val="28"/>
        </w:rPr>
        <w:t>549 административных наказани</w:t>
      </w:r>
      <w:r w:rsidR="000B2A71" w:rsidRPr="005B7AF1">
        <w:rPr>
          <w:sz w:val="28"/>
          <w:szCs w:val="28"/>
        </w:rPr>
        <w:t>й</w:t>
      </w:r>
      <w:r w:rsidRPr="005B7AF1">
        <w:rPr>
          <w:sz w:val="28"/>
          <w:szCs w:val="28"/>
        </w:rPr>
        <w:t xml:space="preserve">. Административное приостановление деятельности применялось 517 раз, временный запрет деятельности </w:t>
      </w:r>
      <w:r w:rsidR="00DF10AC" w:rsidRPr="005B7AF1">
        <w:rPr>
          <w:sz w:val="28"/>
          <w:szCs w:val="28"/>
        </w:rPr>
        <w:t>–</w:t>
      </w:r>
      <w:r w:rsidRPr="005B7AF1">
        <w:rPr>
          <w:sz w:val="28"/>
          <w:szCs w:val="28"/>
        </w:rPr>
        <w:t xml:space="preserve"> 524.</w:t>
      </w:r>
    </w:p>
    <w:p w:rsidR="006D2B38" w:rsidRPr="005B7AF1" w:rsidRDefault="006D2B38" w:rsidP="005B7AF1">
      <w:pPr>
        <w:ind w:right="-2" w:firstLine="686"/>
        <w:contextualSpacing/>
        <w:rPr>
          <w:sz w:val="28"/>
          <w:szCs w:val="28"/>
        </w:rPr>
      </w:pPr>
      <w:r w:rsidRPr="005B7AF1">
        <w:rPr>
          <w:sz w:val="28"/>
          <w:szCs w:val="28"/>
        </w:rPr>
        <w:t>На нарушителей обязательных требований промышленной безопасности наложен 7</w:t>
      </w:r>
      <w:r w:rsidR="000B2A71" w:rsidRPr="005B7AF1">
        <w:rPr>
          <w:sz w:val="28"/>
          <w:szCs w:val="28"/>
        </w:rPr>
        <w:t> </w:t>
      </w:r>
      <w:r w:rsidRPr="005B7AF1">
        <w:rPr>
          <w:sz w:val="28"/>
          <w:szCs w:val="28"/>
        </w:rPr>
        <w:t>021 административны</w:t>
      </w:r>
      <w:r w:rsidR="000B2A71" w:rsidRPr="005B7AF1">
        <w:rPr>
          <w:sz w:val="28"/>
          <w:szCs w:val="28"/>
        </w:rPr>
        <w:t>й</w:t>
      </w:r>
      <w:r w:rsidRPr="005B7AF1">
        <w:rPr>
          <w:sz w:val="28"/>
          <w:szCs w:val="28"/>
        </w:rPr>
        <w:t xml:space="preserve"> штраф. Общая сумма наложенных административных штрафов составила 259</w:t>
      </w:r>
      <w:r w:rsidR="000B2A71" w:rsidRPr="005B7AF1">
        <w:rPr>
          <w:sz w:val="28"/>
          <w:szCs w:val="28"/>
        </w:rPr>
        <w:t> </w:t>
      </w:r>
      <w:r w:rsidRPr="005B7AF1">
        <w:rPr>
          <w:sz w:val="28"/>
          <w:szCs w:val="28"/>
        </w:rPr>
        <w:t>611,5 тыс. рублей.</w:t>
      </w:r>
    </w:p>
    <w:p w:rsidR="006D2B38" w:rsidRPr="005B7AF1" w:rsidRDefault="006D2B38" w:rsidP="005B7AF1">
      <w:pPr>
        <w:ind w:right="-2" w:firstLine="686"/>
        <w:contextualSpacing/>
        <w:rPr>
          <w:sz w:val="28"/>
          <w:szCs w:val="28"/>
        </w:rPr>
      </w:pPr>
      <w:r w:rsidRPr="005B7AF1">
        <w:rPr>
          <w:sz w:val="28"/>
          <w:szCs w:val="28"/>
        </w:rPr>
        <w:t>По результатам проведенного анализа проверок поднадзорных организаций в 2021 году часто встречающимися нарушениями обязательных требований промышленной безопасности явились:</w:t>
      </w:r>
    </w:p>
    <w:p w:rsidR="006D2B38" w:rsidRPr="005B7AF1" w:rsidRDefault="006D2B38" w:rsidP="005B7AF1">
      <w:pPr>
        <w:ind w:right="-2" w:firstLine="686"/>
        <w:contextualSpacing/>
        <w:rPr>
          <w:sz w:val="28"/>
          <w:szCs w:val="28"/>
        </w:rPr>
      </w:pPr>
      <w:r w:rsidRPr="005B7AF1">
        <w:rPr>
          <w:sz w:val="28"/>
          <w:szCs w:val="28"/>
        </w:rPr>
        <w:t xml:space="preserve">неисправное состояние технических устройств, защит и блокировок (конвейера скребковые и ленточные, лебедки, монорельсовые и рельсовые </w:t>
      </w:r>
      <w:proofErr w:type="spellStart"/>
      <w:r w:rsidRPr="005B7AF1">
        <w:rPr>
          <w:sz w:val="28"/>
          <w:szCs w:val="28"/>
        </w:rPr>
        <w:t>дизелевозы</w:t>
      </w:r>
      <w:proofErr w:type="spellEnd"/>
      <w:r w:rsidRPr="005B7AF1">
        <w:rPr>
          <w:sz w:val="28"/>
          <w:szCs w:val="28"/>
        </w:rPr>
        <w:t>, электровозы и т.д.) (ст. 9.1 КоАП РФ);</w:t>
      </w:r>
    </w:p>
    <w:p w:rsidR="006D2B38" w:rsidRPr="005B7AF1" w:rsidRDefault="006D2B38" w:rsidP="005B7AF1">
      <w:pPr>
        <w:ind w:right="-2" w:firstLine="686"/>
        <w:contextualSpacing/>
        <w:rPr>
          <w:sz w:val="28"/>
          <w:szCs w:val="28"/>
        </w:rPr>
      </w:pPr>
      <w:r w:rsidRPr="005B7AF1">
        <w:rPr>
          <w:sz w:val="28"/>
          <w:szCs w:val="28"/>
        </w:rPr>
        <w:lastRenderedPageBreak/>
        <w:t xml:space="preserve">нарушения </w:t>
      </w:r>
      <w:proofErr w:type="spellStart"/>
      <w:r w:rsidRPr="005B7AF1">
        <w:rPr>
          <w:sz w:val="28"/>
          <w:szCs w:val="28"/>
        </w:rPr>
        <w:t>взрывозащиты</w:t>
      </w:r>
      <w:proofErr w:type="spellEnd"/>
      <w:r w:rsidRPr="005B7AF1">
        <w:rPr>
          <w:sz w:val="28"/>
          <w:szCs w:val="28"/>
        </w:rPr>
        <w:t xml:space="preserve"> электрооборудования (ст. 9.1 КоАП РФ);</w:t>
      </w:r>
    </w:p>
    <w:p w:rsidR="006D2B38" w:rsidRPr="005B7AF1" w:rsidRDefault="006D2B38" w:rsidP="005B7AF1">
      <w:pPr>
        <w:ind w:right="-2" w:firstLine="686"/>
        <w:contextualSpacing/>
        <w:rPr>
          <w:sz w:val="28"/>
          <w:szCs w:val="28"/>
        </w:rPr>
      </w:pPr>
      <w:r w:rsidRPr="005B7AF1">
        <w:rPr>
          <w:sz w:val="28"/>
          <w:szCs w:val="28"/>
        </w:rPr>
        <w:t xml:space="preserve">нарушение утвержденного паспорта крепления горной выработки </w:t>
      </w:r>
      <w:r w:rsidR="00DF10AC" w:rsidRPr="005B7AF1">
        <w:rPr>
          <w:sz w:val="28"/>
          <w:szCs w:val="28"/>
        </w:rPr>
        <w:br/>
      </w:r>
      <w:r w:rsidRPr="005B7AF1">
        <w:rPr>
          <w:sz w:val="28"/>
          <w:szCs w:val="28"/>
        </w:rPr>
        <w:t>(ст. 9.1 КоАП РФ);</w:t>
      </w:r>
    </w:p>
    <w:p w:rsidR="006D2B38" w:rsidRPr="005B7AF1" w:rsidRDefault="006D2B38" w:rsidP="005B7AF1">
      <w:pPr>
        <w:ind w:right="-2" w:firstLine="686"/>
        <w:contextualSpacing/>
        <w:rPr>
          <w:sz w:val="28"/>
          <w:szCs w:val="28"/>
        </w:rPr>
      </w:pPr>
      <w:r w:rsidRPr="005B7AF1">
        <w:rPr>
          <w:sz w:val="28"/>
          <w:szCs w:val="28"/>
        </w:rPr>
        <w:t>нарушения противопожарной защиты (ст. 9.1 КоАП РФ</w:t>
      </w:r>
      <w:r w:rsidR="00DF10AC" w:rsidRPr="005B7AF1">
        <w:rPr>
          <w:sz w:val="28"/>
          <w:szCs w:val="28"/>
        </w:rPr>
        <w:t>)</w:t>
      </w:r>
      <w:r w:rsidRPr="005B7AF1">
        <w:rPr>
          <w:sz w:val="28"/>
          <w:szCs w:val="28"/>
        </w:rPr>
        <w:t>;</w:t>
      </w:r>
    </w:p>
    <w:p w:rsidR="006D2B38" w:rsidRPr="005B7AF1" w:rsidRDefault="006D2B38" w:rsidP="005B7AF1">
      <w:pPr>
        <w:ind w:right="-2" w:firstLine="686"/>
        <w:contextualSpacing/>
        <w:rPr>
          <w:sz w:val="28"/>
          <w:szCs w:val="28"/>
        </w:rPr>
      </w:pPr>
      <w:r w:rsidRPr="005B7AF1">
        <w:rPr>
          <w:sz w:val="28"/>
          <w:szCs w:val="28"/>
        </w:rPr>
        <w:t>нарушения в организации и осуществлении производственного контроля (ст. 9.1 КоАП РФ).</w:t>
      </w:r>
    </w:p>
    <w:p w:rsidR="006D2B38" w:rsidRPr="005B7AF1" w:rsidRDefault="006D2B38" w:rsidP="005B7AF1">
      <w:pPr>
        <w:ind w:right="-2" w:firstLine="686"/>
        <w:contextualSpacing/>
        <w:rPr>
          <w:sz w:val="28"/>
          <w:szCs w:val="28"/>
        </w:rPr>
      </w:pPr>
      <w:r w:rsidRPr="005B7AF1">
        <w:rPr>
          <w:sz w:val="28"/>
          <w:szCs w:val="28"/>
        </w:rPr>
        <w:t>Выявленные нарушения пылегазового режима в процентном соотношении незначительны (1-2 %), но представляют серьёзную опасность для жизни</w:t>
      </w:r>
      <w:r w:rsidR="008E09DB" w:rsidRPr="005B7AF1">
        <w:rPr>
          <w:sz w:val="28"/>
          <w:szCs w:val="28"/>
        </w:rPr>
        <w:t xml:space="preserve"> </w:t>
      </w:r>
      <w:r w:rsidRPr="005B7AF1">
        <w:rPr>
          <w:sz w:val="28"/>
          <w:szCs w:val="28"/>
        </w:rPr>
        <w:t>шахтеров и требуют внесения дополнений в КоАП РФ в части принятия только запрета ведения работ при их выявлении.</w:t>
      </w:r>
    </w:p>
    <w:p w:rsidR="006D2B38" w:rsidRPr="005B7AF1" w:rsidRDefault="006D2B38" w:rsidP="005B7AF1">
      <w:pPr>
        <w:ind w:right="-2" w:firstLine="686"/>
        <w:contextualSpacing/>
        <w:rPr>
          <w:sz w:val="28"/>
          <w:szCs w:val="28"/>
        </w:rPr>
      </w:pPr>
      <w:r w:rsidRPr="005B7AF1">
        <w:rPr>
          <w:sz w:val="28"/>
          <w:szCs w:val="28"/>
        </w:rPr>
        <w:t xml:space="preserve">С территориальными </w:t>
      </w:r>
      <w:r w:rsidR="001D4472" w:rsidRPr="001D4472">
        <w:rPr>
          <w:sz w:val="28"/>
          <w:szCs w:val="28"/>
        </w:rPr>
        <w:t xml:space="preserve">органами Ростехнадзора </w:t>
      </w:r>
      <w:r w:rsidRPr="005B7AF1">
        <w:rPr>
          <w:sz w:val="28"/>
          <w:szCs w:val="28"/>
        </w:rPr>
        <w:t xml:space="preserve">в 2021 году было проведено </w:t>
      </w:r>
      <w:r w:rsidR="00FC3AA0" w:rsidRPr="005B7AF1">
        <w:rPr>
          <w:sz w:val="28"/>
          <w:szCs w:val="28"/>
        </w:rPr>
        <w:br/>
      </w:r>
      <w:r w:rsidRPr="005B7AF1">
        <w:rPr>
          <w:sz w:val="28"/>
          <w:szCs w:val="28"/>
        </w:rPr>
        <w:t xml:space="preserve">4 </w:t>
      </w:r>
      <w:proofErr w:type="spellStart"/>
      <w:r w:rsidRPr="005B7AF1">
        <w:rPr>
          <w:sz w:val="28"/>
          <w:szCs w:val="28"/>
        </w:rPr>
        <w:t>вебинара</w:t>
      </w:r>
      <w:proofErr w:type="spellEnd"/>
      <w:r w:rsidRPr="005B7AF1">
        <w:rPr>
          <w:sz w:val="28"/>
          <w:szCs w:val="28"/>
        </w:rPr>
        <w:t xml:space="preserve"> и 1 семинар в рамках проверки контрольно</w:t>
      </w:r>
      <w:r w:rsidR="001B4E1C" w:rsidRPr="005B7AF1">
        <w:rPr>
          <w:sz w:val="28"/>
          <w:szCs w:val="28"/>
        </w:rPr>
        <w:t>й (</w:t>
      </w:r>
      <w:r w:rsidRPr="005B7AF1">
        <w:rPr>
          <w:sz w:val="28"/>
          <w:szCs w:val="28"/>
        </w:rPr>
        <w:t>надзорной</w:t>
      </w:r>
      <w:r w:rsidR="001B4E1C" w:rsidRPr="005B7AF1">
        <w:rPr>
          <w:sz w:val="28"/>
          <w:szCs w:val="28"/>
        </w:rPr>
        <w:t>)</w:t>
      </w:r>
      <w:r w:rsidRPr="005B7AF1">
        <w:rPr>
          <w:sz w:val="28"/>
          <w:szCs w:val="28"/>
        </w:rPr>
        <w:t xml:space="preserve"> деятельности на следующие темы:</w:t>
      </w:r>
    </w:p>
    <w:p w:rsidR="006D2B38" w:rsidRPr="005B7AF1" w:rsidRDefault="006D2B38" w:rsidP="005B7AF1">
      <w:pPr>
        <w:ind w:right="-2" w:firstLine="686"/>
        <w:contextualSpacing/>
        <w:rPr>
          <w:sz w:val="28"/>
          <w:szCs w:val="28"/>
        </w:rPr>
      </w:pPr>
      <w:r w:rsidRPr="005B7AF1">
        <w:rPr>
          <w:sz w:val="28"/>
          <w:szCs w:val="28"/>
        </w:rPr>
        <w:t>«Анализ причин аварийности и смертельного травматизма и мер, принятых по недопущению подобных случаев»;</w:t>
      </w:r>
    </w:p>
    <w:p w:rsidR="006D2B38" w:rsidRPr="005B7AF1" w:rsidRDefault="006D2B38" w:rsidP="005B7AF1">
      <w:pPr>
        <w:ind w:right="-2" w:firstLine="686"/>
        <w:contextualSpacing/>
        <w:rPr>
          <w:sz w:val="28"/>
          <w:szCs w:val="28"/>
        </w:rPr>
      </w:pPr>
      <w:r w:rsidRPr="005B7AF1">
        <w:rPr>
          <w:sz w:val="28"/>
          <w:szCs w:val="28"/>
        </w:rPr>
        <w:t>«Разъяснение и применен</w:t>
      </w:r>
      <w:r w:rsidR="00DF10AC" w:rsidRPr="005B7AF1">
        <w:rPr>
          <w:sz w:val="28"/>
          <w:szCs w:val="28"/>
        </w:rPr>
        <w:t xml:space="preserve">ие Федерального закона от 31 июля </w:t>
      </w:r>
      <w:r w:rsidRPr="005B7AF1">
        <w:rPr>
          <w:sz w:val="28"/>
          <w:szCs w:val="28"/>
        </w:rPr>
        <w:t xml:space="preserve">2020 </w:t>
      </w:r>
      <w:r w:rsidR="00DF10AC" w:rsidRPr="005B7AF1">
        <w:rPr>
          <w:sz w:val="28"/>
          <w:szCs w:val="28"/>
        </w:rPr>
        <w:t xml:space="preserve">г. </w:t>
      </w:r>
      <w:r w:rsidR="00DF10AC" w:rsidRPr="005B7AF1">
        <w:rPr>
          <w:sz w:val="28"/>
          <w:szCs w:val="28"/>
        </w:rPr>
        <w:br/>
      </w:r>
      <w:r w:rsidRPr="005B7AF1">
        <w:rPr>
          <w:sz w:val="28"/>
          <w:szCs w:val="28"/>
        </w:rPr>
        <w:t xml:space="preserve">№ 248-ФЗ «О государственном контроле (надзоре) и муниципальном контроле </w:t>
      </w:r>
      <w:r w:rsidR="00DF10AC" w:rsidRPr="005B7AF1">
        <w:rPr>
          <w:sz w:val="28"/>
          <w:szCs w:val="28"/>
        </w:rPr>
        <w:br/>
      </w:r>
      <w:r w:rsidRPr="005B7AF1">
        <w:rPr>
          <w:sz w:val="28"/>
          <w:szCs w:val="28"/>
        </w:rPr>
        <w:t>в Российской Федерации»;</w:t>
      </w:r>
    </w:p>
    <w:p w:rsidR="006D2B38" w:rsidRPr="005B7AF1" w:rsidRDefault="006D2B38" w:rsidP="005B7AF1">
      <w:pPr>
        <w:ind w:right="-2" w:firstLine="686"/>
        <w:contextualSpacing/>
        <w:rPr>
          <w:sz w:val="28"/>
          <w:szCs w:val="28"/>
        </w:rPr>
      </w:pPr>
      <w:r w:rsidRPr="005B7AF1">
        <w:rPr>
          <w:sz w:val="28"/>
          <w:szCs w:val="28"/>
        </w:rPr>
        <w:t>«Состояние промышленной безопасности в угольной промышленности»;</w:t>
      </w:r>
    </w:p>
    <w:p w:rsidR="006D2B38" w:rsidRPr="005B7AF1" w:rsidRDefault="006D2B38" w:rsidP="005B7AF1">
      <w:pPr>
        <w:ind w:right="-2" w:firstLine="686"/>
        <w:contextualSpacing/>
        <w:rPr>
          <w:sz w:val="28"/>
          <w:szCs w:val="28"/>
        </w:rPr>
      </w:pPr>
      <w:r w:rsidRPr="005B7AF1">
        <w:rPr>
          <w:sz w:val="28"/>
          <w:szCs w:val="28"/>
        </w:rPr>
        <w:t>«Разъяснение новых требований промышленной безопасности в угольной промышленности, вступивших в силу с 1 января 2021 года».</w:t>
      </w:r>
    </w:p>
    <w:p w:rsidR="006D2B38" w:rsidRPr="005B7AF1" w:rsidRDefault="006D2B38" w:rsidP="005B7AF1">
      <w:pPr>
        <w:ind w:right="-2" w:firstLine="686"/>
        <w:contextualSpacing/>
        <w:rPr>
          <w:sz w:val="28"/>
          <w:szCs w:val="28"/>
        </w:rPr>
      </w:pPr>
      <w:r w:rsidRPr="005B7AF1">
        <w:rPr>
          <w:sz w:val="28"/>
          <w:szCs w:val="28"/>
        </w:rPr>
        <w:t>Для обмена опытом и обучения Управление по надзору в угольной промышленности при проведении плановых выездных проверок опасных производственных объектов, эксплуатируемых АО «УК «Северный Кузбасс», ПАО «УК Южный Кузбасс», АО «</w:t>
      </w:r>
      <w:proofErr w:type="spellStart"/>
      <w:r w:rsidRPr="005B7AF1">
        <w:rPr>
          <w:sz w:val="28"/>
          <w:szCs w:val="28"/>
        </w:rPr>
        <w:t>Сибантрацит</w:t>
      </w:r>
      <w:proofErr w:type="spellEnd"/>
      <w:r w:rsidRPr="005B7AF1">
        <w:rPr>
          <w:sz w:val="28"/>
          <w:szCs w:val="28"/>
        </w:rPr>
        <w:t>», включало в состав комиссии инспекторов разных отделов горного надзора Сибирского управления Ростехнадзора и для проверки угольных шахт привлекало инспектора Дальневосточного управления Ростехнадзора.</w:t>
      </w:r>
    </w:p>
    <w:p w:rsidR="005B64FD" w:rsidRPr="005B64FD" w:rsidRDefault="006D2B38" w:rsidP="005B64FD">
      <w:pPr>
        <w:ind w:right="-2" w:firstLine="686"/>
        <w:contextualSpacing/>
        <w:rPr>
          <w:sz w:val="28"/>
          <w:szCs w:val="28"/>
        </w:rPr>
      </w:pPr>
      <w:r w:rsidRPr="005B64FD">
        <w:rPr>
          <w:sz w:val="28"/>
          <w:szCs w:val="28"/>
        </w:rPr>
        <w:t xml:space="preserve">Управлением по надзору в угольной промышленности </w:t>
      </w:r>
      <w:r w:rsidR="005B64FD" w:rsidRPr="005B64FD">
        <w:rPr>
          <w:sz w:val="28"/>
          <w:szCs w:val="28"/>
        </w:rPr>
        <w:t xml:space="preserve">в 2021 году разрабатывались: </w:t>
      </w:r>
    </w:p>
    <w:p w:rsidR="005B64FD" w:rsidRPr="005B64FD" w:rsidRDefault="005B64FD" w:rsidP="005B64FD">
      <w:pPr>
        <w:ind w:right="-2" w:firstLine="686"/>
        <w:contextualSpacing/>
        <w:rPr>
          <w:sz w:val="28"/>
          <w:szCs w:val="28"/>
        </w:rPr>
      </w:pPr>
      <w:r w:rsidRPr="005B64FD">
        <w:rPr>
          <w:sz w:val="28"/>
          <w:szCs w:val="28"/>
        </w:rPr>
        <w:t xml:space="preserve">Методическое руководство по организации и осуществлению постоянного государственного надзора на угольных шахтах; </w:t>
      </w:r>
    </w:p>
    <w:p w:rsidR="00372DB6" w:rsidRPr="005B64FD" w:rsidRDefault="00372DB6" w:rsidP="005B7AF1">
      <w:pPr>
        <w:ind w:right="-2" w:firstLine="686"/>
        <w:contextualSpacing/>
        <w:rPr>
          <w:sz w:val="28"/>
          <w:szCs w:val="28"/>
        </w:rPr>
      </w:pPr>
      <w:r w:rsidRPr="005B64FD">
        <w:rPr>
          <w:sz w:val="28"/>
          <w:szCs w:val="28"/>
        </w:rPr>
        <w:t>Методические рекомендации по проведению контрольных (надзорных) мероприятий в отношении контролируемых лиц, эксплуатирующих опасные производственные объекты угольной промышленности</w:t>
      </w:r>
      <w:r w:rsidR="00F0190E" w:rsidRPr="005B64FD">
        <w:rPr>
          <w:sz w:val="28"/>
          <w:szCs w:val="28"/>
        </w:rPr>
        <w:t xml:space="preserve"> (</w:t>
      </w:r>
      <w:r w:rsidR="005B64FD" w:rsidRPr="005B64FD">
        <w:rPr>
          <w:sz w:val="28"/>
          <w:szCs w:val="28"/>
        </w:rPr>
        <w:t xml:space="preserve">утверждены </w:t>
      </w:r>
      <w:r w:rsidR="00F0190E" w:rsidRPr="005B64FD">
        <w:rPr>
          <w:sz w:val="28"/>
          <w:szCs w:val="28"/>
        </w:rPr>
        <w:t>приказ</w:t>
      </w:r>
      <w:r w:rsidR="005B64FD" w:rsidRPr="005B64FD">
        <w:rPr>
          <w:sz w:val="28"/>
          <w:szCs w:val="28"/>
        </w:rPr>
        <w:t>ом</w:t>
      </w:r>
      <w:r w:rsidR="00F0190E" w:rsidRPr="005B64FD">
        <w:rPr>
          <w:sz w:val="28"/>
          <w:szCs w:val="28"/>
        </w:rPr>
        <w:t xml:space="preserve"> Ростехнадзора от 17 сентября 2021 г. № 314)</w:t>
      </w:r>
      <w:r w:rsidR="005B64FD">
        <w:rPr>
          <w:sz w:val="28"/>
          <w:szCs w:val="28"/>
        </w:rPr>
        <w:t>.</w:t>
      </w:r>
    </w:p>
    <w:p w:rsidR="006D2B38" w:rsidRPr="005B7AF1" w:rsidRDefault="006D2B38" w:rsidP="005B7AF1">
      <w:pPr>
        <w:ind w:right="-2" w:firstLine="686"/>
        <w:contextualSpacing/>
        <w:rPr>
          <w:sz w:val="28"/>
          <w:szCs w:val="28"/>
        </w:rPr>
      </w:pPr>
      <w:r w:rsidRPr="005B7AF1">
        <w:rPr>
          <w:sz w:val="28"/>
          <w:szCs w:val="28"/>
        </w:rPr>
        <w:t>После завершения расследования причин аварии на шахте «</w:t>
      </w:r>
      <w:proofErr w:type="spellStart"/>
      <w:r w:rsidRPr="005B7AF1">
        <w:rPr>
          <w:sz w:val="28"/>
          <w:szCs w:val="28"/>
        </w:rPr>
        <w:t>Листвяжная</w:t>
      </w:r>
      <w:proofErr w:type="spellEnd"/>
      <w:r w:rsidRPr="005B7AF1">
        <w:rPr>
          <w:sz w:val="28"/>
          <w:szCs w:val="28"/>
        </w:rPr>
        <w:t>» будут подготовлены и внесены соответствующие изменения в постановление</w:t>
      </w:r>
      <w:r w:rsidR="001B4E1C" w:rsidRPr="005B7AF1">
        <w:rPr>
          <w:sz w:val="28"/>
          <w:szCs w:val="28"/>
        </w:rPr>
        <w:t xml:space="preserve"> </w:t>
      </w:r>
      <w:r w:rsidRPr="005B7AF1">
        <w:rPr>
          <w:sz w:val="28"/>
          <w:szCs w:val="28"/>
        </w:rPr>
        <w:lastRenderedPageBreak/>
        <w:t xml:space="preserve">Правительства Российской Федерации «Об обязательной дегазации» </w:t>
      </w:r>
      <w:r w:rsidR="00DF10AC" w:rsidRPr="005B7AF1">
        <w:rPr>
          <w:sz w:val="28"/>
          <w:szCs w:val="28"/>
        </w:rPr>
        <w:br/>
      </w:r>
      <w:r w:rsidRPr="005B7AF1">
        <w:rPr>
          <w:sz w:val="28"/>
          <w:szCs w:val="28"/>
        </w:rPr>
        <w:t xml:space="preserve">и в действующие федеральные нормы и правила «Правила безопасности </w:t>
      </w:r>
      <w:r w:rsidR="00DF10AC" w:rsidRPr="005B7AF1">
        <w:rPr>
          <w:sz w:val="28"/>
          <w:szCs w:val="28"/>
        </w:rPr>
        <w:br/>
      </w:r>
      <w:r w:rsidRPr="005B7AF1">
        <w:rPr>
          <w:sz w:val="28"/>
          <w:szCs w:val="28"/>
        </w:rPr>
        <w:t>в угольных шахтах»; «Инструкцию по аэрологической безопасности угольных шахт»; «Инструкцию по прогнозу динамических явлений и мониторингу массива горных пород при отработке угольных месторождений».</w:t>
      </w:r>
    </w:p>
    <w:p w:rsidR="00F75F0A" w:rsidRPr="005B7AF1" w:rsidRDefault="00F75F0A" w:rsidP="005B7AF1">
      <w:pPr>
        <w:ind w:right="-2" w:firstLine="686"/>
        <w:contextualSpacing/>
        <w:rPr>
          <w:sz w:val="28"/>
          <w:szCs w:val="28"/>
        </w:rPr>
      </w:pPr>
      <w:r w:rsidRPr="005B7AF1">
        <w:rPr>
          <w:sz w:val="28"/>
          <w:szCs w:val="28"/>
        </w:rPr>
        <w:t xml:space="preserve">Приказом Сибирского управления Ростехнадзора от 21 января 2020 г. </w:t>
      </w:r>
      <w:r w:rsidRPr="005B7AF1">
        <w:rPr>
          <w:sz w:val="28"/>
          <w:szCs w:val="28"/>
        </w:rPr>
        <w:br/>
        <w:t xml:space="preserve">№ ПР-340-112-0 продлен срок проведения технического расследования причин аварии «Взрыв» на опасном производственном объекте – шахта угольная </w:t>
      </w:r>
      <w:r w:rsidRPr="005B7AF1">
        <w:rPr>
          <w:sz w:val="28"/>
          <w:szCs w:val="28"/>
        </w:rPr>
        <w:br/>
        <w:t>ООО «</w:t>
      </w:r>
      <w:proofErr w:type="spellStart"/>
      <w:r w:rsidRPr="005B7AF1">
        <w:rPr>
          <w:sz w:val="28"/>
          <w:szCs w:val="28"/>
        </w:rPr>
        <w:t>Листвяжная</w:t>
      </w:r>
      <w:proofErr w:type="spellEnd"/>
      <w:r w:rsidRPr="005B7AF1">
        <w:rPr>
          <w:sz w:val="28"/>
          <w:szCs w:val="28"/>
        </w:rPr>
        <w:t xml:space="preserve">», произошедшей 25 ноября 2021 г., на 15 календарных дней </w:t>
      </w:r>
      <w:r w:rsidRPr="005B7AF1">
        <w:rPr>
          <w:sz w:val="28"/>
          <w:szCs w:val="28"/>
        </w:rPr>
        <w:br/>
        <w:t>с 24 января 2022 г. до 8 февраля 2022 г.</w:t>
      </w:r>
    </w:p>
    <w:p w:rsidR="006D2B38" w:rsidRPr="005B7AF1" w:rsidRDefault="001B4E1C" w:rsidP="005B7AF1">
      <w:pPr>
        <w:ind w:right="-2" w:firstLine="686"/>
        <w:contextualSpacing/>
        <w:rPr>
          <w:sz w:val="28"/>
          <w:szCs w:val="28"/>
        </w:rPr>
      </w:pPr>
      <w:r w:rsidRPr="005B7AF1">
        <w:rPr>
          <w:sz w:val="28"/>
          <w:szCs w:val="28"/>
        </w:rPr>
        <w:t xml:space="preserve">На основании выводов комиссии, созданной на основании приказа Сибирского управления Ростехнадзора от 25 ноября 2021 г. № ПР-340-772-0 </w:t>
      </w:r>
      <w:r w:rsidR="00F75F0A" w:rsidRPr="005B7AF1">
        <w:rPr>
          <w:sz w:val="28"/>
          <w:szCs w:val="28"/>
        </w:rPr>
        <w:br/>
      </w:r>
      <w:r w:rsidRPr="005B7AF1">
        <w:rPr>
          <w:sz w:val="28"/>
          <w:szCs w:val="28"/>
        </w:rPr>
        <w:t>для технического расследования причин аварии на опасном производственном объекте, произошедшей в ООО «Шахта «</w:t>
      </w:r>
      <w:proofErr w:type="spellStart"/>
      <w:r w:rsidRPr="005B7AF1">
        <w:rPr>
          <w:sz w:val="28"/>
          <w:szCs w:val="28"/>
        </w:rPr>
        <w:t>Листвяжная</w:t>
      </w:r>
      <w:proofErr w:type="spellEnd"/>
      <w:r w:rsidRPr="005B7AF1">
        <w:rPr>
          <w:sz w:val="28"/>
          <w:szCs w:val="28"/>
        </w:rPr>
        <w:t xml:space="preserve">», </w:t>
      </w:r>
      <w:r w:rsidR="006D2B38" w:rsidRPr="005B7AF1">
        <w:rPr>
          <w:sz w:val="28"/>
          <w:szCs w:val="28"/>
        </w:rPr>
        <w:t>будет предоставлена дополнительная информация.</w:t>
      </w:r>
    </w:p>
    <w:p w:rsidR="006D2B38" w:rsidRPr="005B7AF1" w:rsidRDefault="006D2B38" w:rsidP="005B7AF1">
      <w:pPr>
        <w:ind w:right="-2" w:firstLine="686"/>
        <w:contextualSpacing/>
        <w:rPr>
          <w:sz w:val="28"/>
          <w:szCs w:val="28"/>
        </w:rPr>
      </w:pPr>
      <w:r w:rsidRPr="005B7AF1">
        <w:rPr>
          <w:sz w:val="28"/>
          <w:szCs w:val="28"/>
        </w:rPr>
        <w:t xml:space="preserve">Предварительные выводы комиссии </w:t>
      </w:r>
      <w:r w:rsidR="00DF10AC" w:rsidRPr="005B7AF1">
        <w:rPr>
          <w:sz w:val="28"/>
          <w:szCs w:val="28"/>
        </w:rPr>
        <w:t>–</w:t>
      </w:r>
      <w:r w:rsidRPr="005B7AF1">
        <w:rPr>
          <w:sz w:val="28"/>
          <w:szCs w:val="28"/>
        </w:rPr>
        <w:t xml:space="preserve"> грубые нарушения обязательных требований промышленной безопасности: Правил безопасности в угольных шахтах, Инструкции по аэрологической безопасности угольных шахт </w:t>
      </w:r>
      <w:r w:rsidR="00DF10AC" w:rsidRPr="005B7AF1">
        <w:rPr>
          <w:sz w:val="28"/>
          <w:szCs w:val="28"/>
        </w:rPr>
        <w:br/>
      </w:r>
      <w:r w:rsidRPr="005B7AF1">
        <w:rPr>
          <w:sz w:val="28"/>
          <w:szCs w:val="28"/>
        </w:rPr>
        <w:t>и проектирования.</w:t>
      </w:r>
    </w:p>
    <w:p w:rsidR="008E09DB" w:rsidRDefault="008E09DB" w:rsidP="00E14C36">
      <w:pPr>
        <w:spacing w:line="240" w:lineRule="auto"/>
        <w:ind w:firstLine="708"/>
        <w:jc w:val="center"/>
        <w:rPr>
          <w:sz w:val="28"/>
          <w:szCs w:val="28"/>
        </w:rPr>
      </w:pPr>
    </w:p>
    <w:p w:rsidR="005922AE" w:rsidRDefault="005922AE" w:rsidP="00E14C36">
      <w:pPr>
        <w:spacing w:line="240" w:lineRule="auto"/>
        <w:ind w:firstLine="708"/>
        <w:jc w:val="center"/>
        <w:rPr>
          <w:sz w:val="28"/>
          <w:szCs w:val="28"/>
        </w:rPr>
      </w:pPr>
    </w:p>
    <w:p w:rsidR="001B4E1C" w:rsidRDefault="001B4E1C" w:rsidP="00E14C36">
      <w:pPr>
        <w:spacing w:line="240" w:lineRule="auto"/>
        <w:ind w:firstLine="708"/>
        <w:jc w:val="center"/>
        <w:rPr>
          <w:sz w:val="28"/>
          <w:szCs w:val="28"/>
        </w:rPr>
      </w:pPr>
    </w:p>
    <w:p w:rsidR="000F4CA6" w:rsidRPr="00A35F7E" w:rsidRDefault="008E09DB" w:rsidP="001B4E1C">
      <w:pPr>
        <w:spacing w:line="240" w:lineRule="auto"/>
        <w:jc w:val="center"/>
      </w:pPr>
      <w:r>
        <w:rPr>
          <w:sz w:val="28"/>
          <w:szCs w:val="28"/>
        </w:rPr>
        <w:t>___________</w:t>
      </w:r>
    </w:p>
    <w:sectPr w:rsidR="000F4CA6" w:rsidRPr="00A35F7E" w:rsidSect="00E14C36">
      <w:headerReference w:type="default" r:id="rId8"/>
      <w:pgSz w:w="11906" w:h="16838"/>
      <w:pgMar w:top="1134" w:right="84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66B" w:rsidRDefault="0009466B" w:rsidP="00735A47">
      <w:r>
        <w:separator/>
      </w:r>
    </w:p>
  </w:endnote>
  <w:endnote w:type="continuationSeparator" w:id="0">
    <w:p w:rsidR="0009466B" w:rsidRDefault="0009466B" w:rsidP="007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66B" w:rsidRDefault="0009466B" w:rsidP="00735A47">
      <w:r>
        <w:separator/>
      </w:r>
    </w:p>
  </w:footnote>
  <w:footnote w:type="continuationSeparator" w:id="0">
    <w:p w:rsidR="0009466B" w:rsidRDefault="0009466B" w:rsidP="0073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211845"/>
      <w:docPartObj>
        <w:docPartGallery w:val="Page Numbers (Top of Page)"/>
        <w:docPartUnique/>
      </w:docPartObj>
    </w:sdtPr>
    <w:sdtEndPr>
      <w:rPr>
        <w:sz w:val="28"/>
        <w:szCs w:val="28"/>
      </w:rPr>
    </w:sdtEndPr>
    <w:sdtContent>
      <w:p w:rsidR="00372DB6" w:rsidRPr="00B1587C" w:rsidRDefault="00372DB6">
        <w:pPr>
          <w:pStyle w:val="aa"/>
          <w:jc w:val="center"/>
          <w:rPr>
            <w:sz w:val="28"/>
            <w:szCs w:val="28"/>
          </w:rPr>
        </w:pPr>
        <w:r w:rsidRPr="00B1587C">
          <w:rPr>
            <w:sz w:val="28"/>
            <w:szCs w:val="28"/>
          </w:rPr>
          <w:fldChar w:fldCharType="begin"/>
        </w:r>
        <w:r w:rsidRPr="00B1587C">
          <w:rPr>
            <w:sz w:val="28"/>
            <w:szCs w:val="28"/>
          </w:rPr>
          <w:instrText>PAGE   \* MERGEFORMAT</w:instrText>
        </w:r>
        <w:r w:rsidRPr="00B1587C">
          <w:rPr>
            <w:sz w:val="28"/>
            <w:szCs w:val="28"/>
          </w:rPr>
          <w:fldChar w:fldCharType="separate"/>
        </w:r>
        <w:r w:rsidR="001D00EC">
          <w:rPr>
            <w:noProof/>
            <w:sz w:val="28"/>
            <w:szCs w:val="28"/>
          </w:rPr>
          <w:t>21</w:t>
        </w:r>
        <w:r w:rsidRPr="00B1587C">
          <w:rPr>
            <w:sz w:val="28"/>
            <w:szCs w:val="28"/>
          </w:rPr>
          <w:fldChar w:fldCharType="end"/>
        </w:r>
      </w:p>
    </w:sdtContent>
  </w:sdt>
  <w:p w:rsidR="00372DB6" w:rsidRDefault="00372DB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32B7"/>
    <w:multiLevelType w:val="hybridMultilevel"/>
    <w:tmpl w:val="86D6540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B309F1"/>
    <w:multiLevelType w:val="hybridMultilevel"/>
    <w:tmpl w:val="02D2B2FE"/>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1233CF"/>
    <w:multiLevelType w:val="hybridMultilevel"/>
    <w:tmpl w:val="703C448E"/>
    <w:lvl w:ilvl="0" w:tplc="04190001">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3" w15:restartNumberingAfterBreak="0">
    <w:nsid w:val="15A75D34"/>
    <w:multiLevelType w:val="hybridMultilevel"/>
    <w:tmpl w:val="432A11BE"/>
    <w:lvl w:ilvl="0" w:tplc="EC6C95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EA257FF"/>
    <w:multiLevelType w:val="hybridMultilevel"/>
    <w:tmpl w:val="4A44803C"/>
    <w:lvl w:ilvl="0" w:tplc="324CE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8059FA"/>
    <w:multiLevelType w:val="hybridMultilevel"/>
    <w:tmpl w:val="AB10FBDE"/>
    <w:lvl w:ilvl="0" w:tplc="25B604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233FC1"/>
    <w:multiLevelType w:val="hybridMultilevel"/>
    <w:tmpl w:val="BFA473C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264998"/>
    <w:multiLevelType w:val="hybridMultilevel"/>
    <w:tmpl w:val="BBAEA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406422"/>
    <w:multiLevelType w:val="hybridMultilevel"/>
    <w:tmpl w:val="99F02746"/>
    <w:lvl w:ilvl="0" w:tplc="D5A24FE0">
      <w:start w:val="1"/>
      <w:numFmt w:val="bullet"/>
      <w:lvlText w:val="-"/>
      <w:lvlJc w:val="left"/>
      <w:pPr>
        <w:ind w:left="6173"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BE90F3E"/>
    <w:multiLevelType w:val="multilevel"/>
    <w:tmpl w:val="D26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F69A3"/>
    <w:multiLevelType w:val="multilevel"/>
    <w:tmpl w:val="1F0A3938"/>
    <w:lvl w:ilvl="0">
      <w:start w:val="1"/>
      <w:numFmt w:val="decimal"/>
      <w:lvlText w:val="%1."/>
      <w:legacy w:legacy="1" w:legacySpace="0" w:legacyIndent="0"/>
      <w:lvlJc w:val="left"/>
      <w:rPr>
        <w:b/>
      </w:rPr>
    </w:lvl>
    <w:lvl w:ilvl="1">
      <w:start w:val="1"/>
      <w:numFmt w:val="decimal"/>
      <w:lvlText w:val="%1.%2."/>
      <w:legacy w:legacy="1" w:legacySpace="0" w:legacyIndent="0"/>
      <w:lvlJc w:val="left"/>
      <w:rPr>
        <w:b/>
        <w:sz w:val="28"/>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2160"/>
      <w:lvlJc w:val="left"/>
      <w:pPr>
        <w:ind w:left="2160" w:hanging="2160"/>
      </w:pPr>
      <w:rPr>
        <w:b/>
      </w:rPr>
    </w:lvl>
  </w:abstractNum>
  <w:abstractNum w:abstractNumId="11" w15:restartNumberingAfterBreak="0">
    <w:nsid w:val="3E992BDE"/>
    <w:multiLevelType w:val="hybridMultilevel"/>
    <w:tmpl w:val="1F06AC90"/>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1326D32"/>
    <w:multiLevelType w:val="hybridMultilevel"/>
    <w:tmpl w:val="E632938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A7759F"/>
    <w:multiLevelType w:val="hybridMultilevel"/>
    <w:tmpl w:val="45E840E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E46FE5"/>
    <w:multiLevelType w:val="hybridMultilevel"/>
    <w:tmpl w:val="EFAAD022"/>
    <w:lvl w:ilvl="0" w:tplc="324CE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7FF0724"/>
    <w:multiLevelType w:val="hybridMultilevel"/>
    <w:tmpl w:val="921EF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3F78C2"/>
    <w:multiLevelType w:val="hybridMultilevel"/>
    <w:tmpl w:val="E0B65FE8"/>
    <w:lvl w:ilvl="0" w:tplc="324CE69A">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7" w15:restartNumberingAfterBreak="0">
    <w:nsid w:val="7CF22962"/>
    <w:multiLevelType w:val="hybridMultilevel"/>
    <w:tmpl w:val="BDDA0B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3"/>
  </w:num>
  <w:num w:numId="3">
    <w:abstractNumId w:val="16"/>
  </w:num>
  <w:num w:numId="4">
    <w:abstractNumId w:val="11"/>
  </w:num>
  <w:num w:numId="5">
    <w:abstractNumId w:val="6"/>
  </w:num>
  <w:num w:numId="6">
    <w:abstractNumId w:val="17"/>
  </w:num>
  <w:num w:numId="7">
    <w:abstractNumId w:val="0"/>
  </w:num>
  <w:num w:numId="8">
    <w:abstractNumId w:val="15"/>
  </w:num>
  <w:num w:numId="9">
    <w:abstractNumId w:val="1"/>
  </w:num>
  <w:num w:numId="10">
    <w:abstractNumId w:val="4"/>
  </w:num>
  <w:num w:numId="11">
    <w:abstractNumId w:val="12"/>
  </w:num>
  <w:num w:numId="12">
    <w:abstractNumId w:val="14"/>
  </w:num>
  <w:num w:numId="13">
    <w:abstractNumId w:val="10"/>
  </w:num>
  <w:num w:numId="14">
    <w:abstractNumId w:val="13"/>
  </w:num>
  <w:num w:numId="15">
    <w:abstractNumId w:val="8"/>
  </w:num>
  <w:num w:numId="16">
    <w:abstractNumId w:val="8"/>
  </w:num>
  <w:num w:numId="17">
    <w:abstractNumId w:val="5"/>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F9"/>
    <w:rsid w:val="0000033D"/>
    <w:rsid w:val="00000727"/>
    <w:rsid w:val="000208FB"/>
    <w:rsid w:val="0002248F"/>
    <w:rsid w:val="000236C8"/>
    <w:rsid w:val="00024750"/>
    <w:rsid w:val="0002534A"/>
    <w:rsid w:val="00046220"/>
    <w:rsid w:val="000470E5"/>
    <w:rsid w:val="00052D9C"/>
    <w:rsid w:val="000616BA"/>
    <w:rsid w:val="00070B71"/>
    <w:rsid w:val="000762AF"/>
    <w:rsid w:val="000775E2"/>
    <w:rsid w:val="0008156C"/>
    <w:rsid w:val="00083852"/>
    <w:rsid w:val="0009466B"/>
    <w:rsid w:val="000A033E"/>
    <w:rsid w:val="000A1FF4"/>
    <w:rsid w:val="000B06AB"/>
    <w:rsid w:val="000B2A71"/>
    <w:rsid w:val="000B34B6"/>
    <w:rsid w:val="000B5291"/>
    <w:rsid w:val="000B5F1F"/>
    <w:rsid w:val="000B687D"/>
    <w:rsid w:val="000C4243"/>
    <w:rsid w:val="000E1E4D"/>
    <w:rsid w:val="000E2AE2"/>
    <w:rsid w:val="000F4006"/>
    <w:rsid w:val="000F4BFA"/>
    <w:rsid w:val="000F4CA6"/>
    <w:rsid w:val="000F5469"/>
    <w:rsid w:val="0010076C"/>
    <w:rsid w:val="00102BAD"/>
    <w:rsid w:val="00120B9B"/>
    <w:rsid w:val="001212B9"/>
    <w:rsid w:val="001222DD"/>
    <w:rsid w:val="00141738"/>
    <w:rsid w:val="0014511F"/>
    <w:rsid w:val="00155A73"/>
    <w:rsid w:val="00156D17"/>
    <w:rsid w:val="00157CAA"/>
    <w:rsid w:val="00165DB5"/>
    <w:rsid w:val="00170E89"/>
    <w:rsid w:val="00172026"/>
    <w:rsid w:val="00182906"/>
    <w:rsid w:val="00183351"/>
    <w:rsid w:val="0018696A"/>
    <w:rsid w:val="001A3296"/>
    <w:rsid w:val="001B16C8"/>
    <w:rsid w:val="001B4E1C"/>
    <w:rsid w:val="001B51F9"/>
    <w:rsid w:val="001C206D"/>
    <w:rsid w:val="001C4048"/>
    <w:rsid w:val="001D00EC"/>
    <w:rsid w:val="001D4472"/>
    <w:rsid w:val="001E3B29"/>
    <w:rsid w:val="001E4554"/>
    <w:rsid w:val="001F00D2"/>
    <w:rsid w:val="001F7E33"/>
    <w:rsid w:val="002077C1"/>
    <w:rsid w:val="00207859"/>
    <w:rsid w:val="00211D9D"/>
    <w:rsid w:val="002142EA"/>
    <w:rsid w:val="00214579"/>
    <w:rsid w:val="002174BD"/>
    <w:rsid w:val="002214D3"/>
    <w:rsid w:val="00221EED"/>
    <w:rsid w:val="00224BDC"/>
    <w:rsid w:val="0023668C"/>
    <w:rsid w:val="00236FDB"/>
    <w:rsid w:val="00240E85"/>
    <w:rsid w:val="0024237E"/>
    <w:rsid w:val="0024313C"/>
    <w:rsid w:val="00243667"/>
    <w:rsid w:val="002533B9"/>
    <w:rsid w:val="00263B02"/>
    <w:rsid w:val="0027241C"/>
    <w:rsid w:val="00277839"/>
    <w:rsid w:val="00281A9A"/>
    <w:rsid w:val="0028510B"/>
    <w:rsid w:val="00293C1B"/>
    <w:rsid w:val="002A098B"/>
    <w:rsid w:val="002A3602"/>
    <w:rsid w:val="002C16D3"/>
    <w:rsid w:val="002C2CEC"/>
    <w:rsid w:val="002D0E7A"/>
    <w:rsid w:val="002D122B"/>
    <w:rsid w:val="002D39C6"/>
    <w:rsid w:val="002D75D5"/>
    <w:rsid w:val="002E3854"/>
    <w:rsid w:val="002E4512"/>
    <w:rsid w:val="002E5159"/>
    <w:rsid w:val="002F03D8"/>
    <w:rsid w:val="00305796"/>
    <w:rsid w:val="00305EE8"/>
    <w:rsid w:val="003078FC"/>
    <w:rsid w:val="00310DCE"/>
    <w:rsid w:val="00311389"/>
    <w:rsid w:val="00312C29"/>
    <w:rsid w:val="00314673"/>
    <w:rsid w:val="00315B24"/>
    <w:rsid w:val="00316107"/>
    <w:rsid w:val="00316CE0"/>
    <w:rsid w:val="0032549A"/>
    <w:rsid w:val="00325C47"/>
    <w:rsid w:val="003359C5"/>
    <w:rsid w:val="00336AD4"/>
    <w:rsid w:val="00337906"/>
    <w:rsid w:val="00355D92"/>
    <w:rsid w:val="00356180"/>
    <w:rsid w:val="00360504"/>
    <w:rsid w:val="00361BBA"/>
    <w:rsid w:val="00365CE7"/>
    <w:rsid w:val="00366985"/>
    <w:rsid w:val="00366FA7"/>
    <w:rsid w:val="00372DB6"/>
    <w:rsid w:val="00382A1A"/>
    <w:rsid w:val="00385C22"/>
    <w:rsid w:val="003942C4"/>
    <w:rsid w:val="003A5B93"/>
    <w:rsid w:val="003A699A"/>
    <w:rsid w:val="003B2256"/>
    <w:rsid w:val="003B374A"/>
    <w:rsid w:val="003B50B5"/>
    <w:rsid w:val="003B74CE"/>
    <w:rsid w:val="003B7823"/>
    <w:rsid w:val="003B7A93"/>
    <w:rsid w:val="003B7BDC"/>
    <w:rsid w:val="003C594A"/>
    <w:rsid w:val="003C6084"/>
    <w:rsid w:val="003E069F"/>
    <w:rsid w:val="003E1792"/>
    <w:rsid w:val="003E60B1"/>
    <w:rsid w:val="003E6D4B"/>
    <w:rsid w:val="003F1EB2"/>
    <w:rsid w:val="003F70DF"/>
    <w:rsid w:val="00402408"/>
    <w:rsid w:val="00403D20"/>
    <w:rsid w:val="00420CB7"/>
    <w:rsid w:val="00426099"/>
    <w:rsid w:val="004277D5"/>
    <w:rsid w:val="00427D8E"/>
    <w:rsid w:val="00441CC3"/>
    <w:rsid w:val="004438F2"/>
    <w:rsid w:val="00445B1D"/>
    <w:rsid w:val="0045205D"/>
    <w:rsid w:val="0045479A"/>
    <w:rsid w:val="00455C4C"/>
    <w:rsid w:val="00466BA9"/>
    <w:rsid w:val="00471A82"/>
    <w:rsid w:val="004722D1"/>
    <w:rsid w:val="00481686"/>
    <w:rsid w:val="00492FD7"/>
    <w:rsid w:val="004A1303"/>
    <w:rsid w:val="004A41B1"/>
    <w:rsid w:val="004A56A8"/>
    <w:rsid w:val="004C611E"/>
    <w:rsid w:val="004C6E09"/>
    <w:rsid w:val="004D5B83"/>
    <w:rsid w:val="004E4726"/>
    <w:rsid w:val="0050024D"/>
    <w:rsid w:val="00504BC7"/>
    <w:rsid w:val="00507ADC"/>
    <w:rsid w:val="0051493B"/>
    <w:rsid w:val="00531ACA"/>
    <w:rsid w:val="0053658D"/>
    <w:rsid w:val="00544815"/>
    <w:rsid w:val="0055507C"/>
    <w:rsid w:val="00556D43"/>
    <w:rsid w:val="00573760"/>
    <w:rsid w:val="00573F44"/>
    <w:rsid w:val="00583102"/>
    <w:rsid w:val="00584F6C"/>
    <w:rsid w:val="005922AE"/>
    <w:rsid w:val="00597510"/>
    <w:rsid w:val="005A4968"/>
    <w:rsid w:val="005B64FD"/>
    <w:rsid w:val="005B7AF1"/>
    <w:rsid w:val="005C5431"/>
    <w:rsid w:val="005D2279"/>
    <w:rsid w:val="005E3DCE"/>
    <w:rsid w:val="005E605F"/>
    <w:rsid w:val="005F4FC4"/>
    <w:rsid w:val="00606502"/>
    <w:rsid w:val="006210C7"/>
    <w:rsid w:val="00640F93"/>
    <w:rsid w:val="00641E7F"/>
    <w:rsid w:val="00654E96"/>
    <w:rsid w:val="0067521B"/>
    <w:rsid w:val="006761D1"/>
    <w:rsid w:val="006850E6"/>
    <w:rsid w:val="00694FF4"/>
    <w:rsid w:val="006962ED"/>
    <w:rsid w:val="006A0502"/>
    <w:rsid w:val="006A75D7"/>
    <w:rsid w:val="006B24D4"/>
    <w:rsid w:val="006B2641"/>
    <w:rsid w:val="006C11F9"/>
    <w:rsid w:val="006C3FD8"/>
    <w:rsid w:val="006C6746"/>
    <w:rsid w:val="006D0DAE"/>
    <w:rsid w:val="006D2B38"/>
    <w:rsid w:val="006D3ECC"/>
    <w:rsid w:val="006D5E58"/>
    <w:rsid w:val="006D5FC7"/>
    <w:rsid w:val="006E1238"/>
    <w:rsid w:val="006E67AB"/>
    <w:rsid w:val="006F4CE9"/>
    <w:rsid w:val="006F7768"/>
    <w:rsid w:val="00704143"/>
    <w:rsid w:val="00706131"/>
    <w:rsid w:val="00731C70"/>
    <w:rsid w:val="00733013"/>
    <w:rsid w:val="00735A47"/>
    <w:rsid w:val="00753431"/>
    <w:rsid w:val="00755577"/>
    <w:rsid w:val="007636CB"/>
    <w:rsid w:val="007644D4"/>
    <w:rsid w:val="00765041"/>
    <w:rsid w:val="0077547F"/>
    <w:rsid w:val="00775677"/>
    <w:rsid w:val="007856D2"/>
    <w:rsid w:val="0078717F"/>
    <w:rsid w:val="0079317D"/>
    <w:rsid w:val="0079380F"/>
    <w:rsid w:val="00794527"/>
    <w:rsid w:val="0079664E"/>
    <w:rsid w:val="007A4565"/>
    <w:rsid w:val="007B0965"/>
    <w:rsid w:val="007B1C9C"/>
    <w:rsid w:val="007B5F47"/>
    <w:rsid w:val="007C334E"/>
    <w:rsid w:val="007C76C4"/>
    <w:rsid w:val="007D482B"/>
    <w:rsid w:val="007E30FD"/>
    <w:rsid w:val="007E3358"/>
    <w:rsid w:val="007E38BF"/>
    <w:rsid w:val="007E4565"/>
    <w:rsid w:val="007F0616"/>
    <w:rsid w:val="007F30E1"/>
    <w:rsid w:val="007F5861"/>
    <w:rsid w:val="007F5979"/>
    <w:rsid w:val="00815431"/>
    <w:rsid w:val="0081627D"/>
    <w:rsid w:val="00816FDF"/>
    <w:rsid w:val="0084304A"/>
    <w:rsid w:val="00843FA0"/>
    <w:rsid w:val="00845C46"/>
    <w:rsid w:val="008518FF"/>
    <w:rsid w:val="008534AA"/>
    <w:rsid w:val="00853893"/>
    <w:rsid w:val="00861DD4"/>
    <w:rsid w:val="00864157"/>
    <w:rsid w:val="0086748B"/>
    <w:rsid w:val="008678A4"/>
    <w:rsid w:val="00867D75"/>
    <w:rsid w:val="00873711"/>
    <w:rsid w:val="0088077F"/>
    <w:rsid w:val="00884E5B"/>
    <w:rsid w:val="00887498"/>
    <w:rsid w:val="008902B7"/>
    <w:rsid w:val="008928A0"/>
    <w:rsid w:val="008A0C3B"/>
    <w:rsid w:val="008A4BF7"/>
    <w:rsid w:val="008A7D5D"/>
    <w:rsid w:val="008B0DA7"/>
    <w:rsid w:val="008B2C72"/>
    <w:rsid w:val="008B4C15"/>
    <w:rsid w:val="008B74C8"/>
    <w:rsid w:val="008C17A0"/>
    <w:rsid w:val="008C69EB"/>
    <w:rsid w:val="008C78A1"/>
    <w:rsid w:val="008D1D6B"/>
    <w:rsid w:val="008D2C1E"/>
    <w:rsid w:val="008D4B4B"/>
    <w:rsid w:val="008D68F7"/>
    <w:rsid w:val="008E09DB"/>
    <w:rsid w:val="008E1494"/>
    <w:rsid w:val="008F1810"/>
    <w:rsid w:val="009017A9"/>
    <w:rsid w:val="00902684"/>
    <w:rsid w:val="00905779"/>
    <w:rsid w:val="00913261"/>
    <w:rsid w:val="00920102"/>
    <w:rsid w:val="00940880"/>
    <w:rsid w:val="0095585D"/>
    <w:rsid w:val="00966728"/>
    <w:rsid w:val="00970E7C"/>
    <w:rsid w:val="00981031"/>
    <w:rsid w:val="00987182"/>
    <w:rsid w:val="0099730F"/>
    <w:rsid w:val="009A1249"/>
    <w:rsid w:val="009A1264"/>
    <w:rsid w:val="009A1C1B"/>
    <w:rsid w:val="009A3E92"/>
    <w:rsid w:val="009A5BD3"/>
    <w:rsid w:val="009A5C3B"/>
    <w:rsid w:val="009B54DF"/>
    <w:rsid w:val="009C3B2C"/>
    <w:rsid w:val="009D08B4"/>
    <w:rsid w:val="009D2483"/>
    <w:rsid w:val="009E1A6A"/>
    <w:rsid w:val="009F0667"/>
    <w:rsid w:val="009F5BFF"/>
    <w:rsid w:val="00A07313"/>
    <w:rsid w:val="00A26CD5"/>
    <w:rsid w:val="00A30E63"/>
    <w:rsid w:val="00A348F1"/>
    <w:rsid w:val="00A35F7E"/>
    <w:rsid w:val="00A36327"/>
    <w:rsid w:val="00A41499"/>
    <w:rsid w:val="00A61709"/>
    <w:rsid w:val="00A718C3"/>
    <w:rsid w:val="00A76A69"/>
    <w:rsid w:val="00A77B5E"/>
    <w:rsid w:val="00A77CD5"/>
    <w:rsid w:val="00A801BE"/>
    <w:rsid w:val="00A841BE"/>
    <w:rsid w:val="00A84F85"/>
    <w:rsid w:val="00A87D52"/>
    <w:rsid w:val="00A93214"/>
    <w:rsid w:val="00AA0D2F"/>
    <w:rsid w:val="00AB3C3A"/>
    <w:rsid w:val="00AB4667"/>
    <w:rsid w:val="00AB5801"/>
    <w:rsid w:val="00AC148B"/>
    <w:rsid w:val="00AD6957"/>
    <w:rsid w:val="00AE47F5"/>
    <w:rsid w:val="00AE5791"/>
    <w:rsid w:val="00AE6B05"/>
    <w:rsid w:val="00AE6DB9"/>
    <w:rsid w:val="00AF0C97"/>
    <w:rsid w:val="00AF5268"/>
    <w:rsid w:val="00AF5BAB"/>
    <w:rsid w:val="00AF66FC"/>
    <w:rsid w:val="00B01DE9"/>
    <w:rsid w:val="00B048F5"/>
    <w:rsid w:val="00B123E6"/>
    <w:rsid w:val="00B1587C"/>
    <w:rsid w:val="00B158B3"/>
    <w:rsid w:val="00B166A0"/>
    <w:rsid w:val="00B17C44"/>
    <w:rsid w:val="00B21642"/>
    <w:rsid w:val="00B22AFC"/>
    <w:rsid w:val="00B26476"/>
    <w:rsid w:val="00B26BE4"/>
    <w:rsid w:val="00B33960"/>
    <w:rsid w:val="00B36616"/>
    <w:rsid w:val="00B373C7"/>
    <w:rsid w:val="00B40A37"/>
    <w:rsid w:val="00B53727"/>
    <w:rsid w:val="00B539B3"/>
    <w:rsid w:val="00B67456"/>
    <w:rsid w:val="00B7271E"/>
    <w:rsid w:val="00B734AC"/>
    <w:rsid w:val="00B81EC8"/>
    <w:rsid w:val="00B838FD"/>
    <w:rsid w:val="00B86114"/>
    <w:rsid w:val="00B870EA"/>
    <w:rsid w:val="00B9083F"/>
    <w:rsid w:val="00BA6D18"/>
    <w:rsid w:val="00BB3A55"/>
    <w:rsid w:val="00BB5A80"/>
    <w:rsid w:val="00BB668E"/>
    <w:rsid w:val="00BC619D"/>
    <w:rsid w:val="00BC6815"/>
    <w:rsid w:val="00BD3A56"/>
    <w:rsid w:val="00BD59CC"/>
    <w:rsid w:val="00BE021A"/>
    <w:rsid w:val="00BE3F0B"/>
    <w:rsid w:val="00BF04B7"/>
    <w:rsid w:val="00BF1339"/>
    <w:rsid w:val="00BF2CAF"/>
    <w:rsid w:val="00BF6225"/>
    <w:rsid w:val="00C01941"/>
    <w:rsid w:val="00C05AC6"/>
    <w:rsid w:val="00C1053C"/>
    <w:rsid w:val="00C11D34"/>
    <w:rsid w:val="00C21DE2"/>
    <w:rsid w:val="00C410F7"/>
    <w:rsid w:val="00C4601A"/>
    <w:rsid w:val="00C47C5B"/>
    <w:rsid w:val="00C52A0A"/>
    <w:rsid w:val="00C54D1A"/>
    <w:rsid w:val="00C60C7C"/>
    <w:rsid w:val="00C61B62"/>
    <w:rsid w:val="00C73731"/>
    <w:rsid w:val="00C8137C"/>
    <w:rsid w:val="00C8331B"/>
    <w:rsid w:val="00C902DA"/>
    <w:rsid w:val="00C91ED1"/>
    <w:rsid w:val="00CA0619"/>
    <w:rsid w:val="00CA1D08"/>
    <w:rsid w:val="00CA3C32"/>
    <w:rsid w:val="00CA6A95"/>
    <w:rsid w:val="00CB04EF"/>
    <w:rsid w:val="00CB5288"/>
    <w:rsid w:val="00CB6942"/>
    <w:rsid w:val="00CB723F"/>
    <w:rsid w:val="00CB7274"/>
    <w:rsid w:val="00CC5B67"/>
    <w:rsid w:val="00CD0180"/>
    <w:rsid w:val="00CD018D"/>
    <w:rsid w:val="00CD5739"/>
    <w:rsid w:val="00CD6713"/>
    <w:rsid w:val="00CE7A85"/>
    <w:rsid w:val="00CF1D9F"/>
    <w:rsid w:val="00CF270D"/>
    <w:rsid w:val="00CF29E5"/>
    <w:rsid w:val="00CF2FA3"/>
    <w:rsid w:val="00CF428F"/>
    <w:rsid w:val="00D002C8"/>
    <w:rsid w:val="00D07FCA"/>
    <w:rsid w:val="00D13A5A"/>
    <w:rsid w:val="00D15354"/>
    <w:rsid w:val="00D15829"/>
    <w:rsid w:val="00D164E5"/>
    <w:rsid w:val="00D166CC"/>
    <w:rsid w:val="00D17147"/>
    <w:rsid w:val="00D2489C"/>
    <w:rsid w:val="00D25DB1"/>
    <w:rsid w:val="00D64A14"/>
    <w:rsid w:val="00D67D3E"/>
    <w:rsid w:val="00D7564D"/>
    <w:rsid w:val="00D87B8D"/>
    <w:rsid w:val="00D92051"/>
    <w:rsid w:val="00D954B9"/>
    <w:rsid w:val="00D974DE"/>
    <w:rsid w:val="00DA057C"/>
    <w:rsid w:val="00DA13B4"/>
    <w:rsid w:val="00DA13DC"/>
    <w:rsid w:val="00DB0D98"/>
    <w:rsid w:val="00DB1831"/>
    <w:rsid w:val="00DB37EF"/>
    <w:rsid w:val="00DD4866"/>
    <w:rsid w:val="00DD50E8"/>
    <w:rsid w:val="00DD5D6D"/>
    <w:rsid w:val="00DD5EBD"/>
    <w:rsid w:val="00DD6CCC"/>
    <w:rsid w:val="00DF10AC"/>
    <w:rsid w:val="00DF2C7E"/>
    <w:rsid w:val="00DF3EA3"/>
    <w:rsid w:val="00DF452C"/>
    <w:rsid w:val="00E028AC"/>
    <w:rsid w:val="00E137FF"/>
    <w:rsid w:val="00E14C36"/>
    <w:rsid w:val="00E14FB4"/>
    <w:rsid w:val="00E22DB2"/>
    <w:rsid w:val="00E267A9"/>
    <w:rsid w:val="00E3384C"/>
    <w:rsid w:val="00E430CE"/>
    <w:rsid w:val="00E467DF"/>
    <w:rsid w:val="00E5145F"/>
    <w:rsid w:val="00E70241"/>
    <w:rsid w:val="00E7048A"/>
    <w:rsid w:val="00E706AE"/>
    <w:rsid w:val="00E7165A"/>
    <w:rsid w:val="00E76D82"/>
    <w:rsid w:val="00E80640"/>
    <w:rsid w:val="00E81F01"/>
    <w:rsid w:val="00EA1DBE"/>
    <w:rsid w:val="00EB05F9"/>
    <w:rsid w:val="00EB3E8E"/>
    <w:rsid w:val="00EC1C8C"/>
    <w:rsid w:val="00EC5354"/>
    <w:rsid w:val="00ED11EF"/>
    <w:rsid w:val="00ED355E"/>
    <w:rsid w:val="00ED6B7A"/>
    <w:rsid w:val="00ED7AA8"/>
    <w:rsid w:val="00EE2573"/>
    <w:rsid w:val="00EE6AD1"/>
    <w:rsid w:val="00EF5B28"/>
    <w:rsid w:val="00EF75DE"/>
    <w:rsid w:val="00F00CCD"/>
    <w:rsid w:val="00F0190E"/>
    <w:rsid w:val="00F01F0D"/>
    <w:rsid w:val="00F03533"/>
    <w:rsid w:val="00F10B34"/>
    <w:rsid w:val="00F14D1F"/>
    <w:rsid w:val="00F33902"/>
    <w:rsid w:val="00F424BA"/>
    <w:rsid w:val="00F46931"/>
    <w:rsid w:val="00F50637"/>
    <w:rsid w:val="00F60510"/>
    <w:rsid w:val="00F63124"/>
    <w:rsid w:val="00F641DA"/>
    <w:rsid w:val="00F6648C"/>
    <w:rsid w:val="00F6684B"/>
    <w:rsid w:val="00F6733F"/>
    <w:rsid w:val="00F6799D"/>
    <w:rsid w:val="00F73F24"/>
    <w:rsid w:val="00F75F0A"/>
    <w:rsid w:val="00F8056E"/>
    <w:rsid w:val="00F8265C"/>
    <w:rsid w:val="00F862E2"/>
    <w:rsid w:val="00F871D7"/>
    <w:rsid w:val="00F8747F"/>
    <w:rsid w:val="00F93017"/>
    <w:rsid w:val="00F96E84"/>
    <w:rsid w:val="00F97D56"/>
    <w:rsid w:val="00FB2504"/>
    <w:rsid w:val="00FB2A0B"/>
    <w:rsid w:val="00FB6DDA"/>
    <w:rsid w:val="00FC1299"/>
    <w:rsid w:val="00FC3AA0"/>
    <w:rsid w:val="00FC4765"/>
    <w:rsid w:val="00FD7F4F"/>
    <w:rsid w:val="00FE16AF"/>
    <w:rsid w:val="00FE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6E8D2-B6E0-4304-AB3A-29AB801B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line="276"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D0D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unhideWhenUsed/>
    <w:qFormat/>
    <w:rsid w:val="00BF04B7"/>
    <w:pPr>
      <w:keepNext/>
      <w:keepLines/>
      <w:spacing w:before="200"/>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0637"/>
    <w:rPr>
      <w:rFonts w:ascii="Tahoma" w:hAnsi="Tahoma" w:cs="Tahoma"/>
      <w:sz w:val="16"/>
      <w:szCs w:val="16"/>
    </w:rPr>
  </w:style>
  <w:style w:type="character" w:styleId="a5">
    <w:name w:val="Hyperlink"/>
    <w:rsid w:val="008B2C72"/>
    <w:rPr>
      <w:color w:val="0000FF"/>
      <w:u w:val="single"/>
    </w:rPr>
  </w:style>
  <w:style w:type="paragraph" w:styleId="a6">
    <w:name w:val="List Paragraph"/>
    <w:aliases w:val="Рисунок"/>
    <w:basedOn w:val="a"/>
    <w:uiPriority w:val="34"/>
    <w:qFormat/>
    <w:rsid w:val="00FB2504"/>
    <w:pPr>
      <w:spacing w:after="200"/>
      <w:ind w:left="720"/>
      <w:contextualSpacing/>
    </w:pPr>
    <w:rPr>
      <w:rFonts w:ascii="Calibri" w:eastAsia="Calibri" w:hAnsi="Calibri"/>
      <w:sz w:val="22"/>
      <w:szCs w:val="22"/>
      <w:lang w:eastAsia="en-US"/>
    </w:rPr>
  </w:style>
  <w:style w:type="paragraph" w:styleId="a7">
    <w:name w:val="Body Text"/>
    <w:basedOn w:val="a"/>
    <w:link w:val="a8"/>
    <w:rsid w:val="00641E7F"/>
    <w:pPr>
      <w:overflowPunct w:val="0"/>
      <w:autoSpaceDE w:val="0"/>
      <w:autoSpaceDN w:val="0"/>
      <w:adjustRightInd w:val="0"/>
    </w:pPr>
    <w:rPr>
      <w:sz w:val="28"/>
      <w:szCs w:val="20"/>
      <w:lang w:val="x-none" w:eastAsia="x-none"/>
    </w:rPr>
  </w:style>
  <w:style w:type="character" w:customStyle="1" w:styleId="a8">
    <w:name w:val="Основной текст Знак"/>
    <w:link w:val="a7"/>
    <w:rsid w:val="00641E7F"/>
    <w:rPr>
      <w:sz w:val="28"/>
      <w:lang w:val="x-none" w:eastAsia="x-none"/>
    </w:rPr>
  </w:style>
  <w:style w:type="character" w:customStyle="1" w:styleId="30">
    <w:name w:val="Заголовок 3 Знак"/>
    <w:basedOn w:val="a0"/>
    <w:link w:val="3"/>
    <w:uiPriority w:val="99"/>
    <w:rsid w:val="00BF04B7"/>
    <w:rPr>
      <w:rFonts w:ascii="Cambria" w:hAnsi="Cambria"/>
      <w:b/>
      <w:bCs/>
      <w:color w:val="4F81BD"/>
      <w:sz w:val="22"/>
      <w:szCs w:val="22"/>
      <w:lang w:eastAsia="en-US"/>
    </w:rPr>
  </w:style>
  <w:style w:type="character" w:customStyle="1" w:styleId="10">
    <w:name w:val="Заголовок 1 Знак"/>
    <w:basedOn w:val="a0"/>
    <w:link w:val="1"/>
    <w:rsid w:val="006D0DAE"/>
    <w:rPr>
      <w:rFonts w:asciiTheme="majorHAnsi" w:eastAsiaTheme="majorEastAsia" w:hAnsiTheme="majorHAnsi" w:cstheme="majorBidi"/>
      <w:color w:val="2E74B5" w:themeColor="accent1" w:themeShade="BF"/>
      <w:sz w:val="32"/>
      <w:szCs w:val="32"/>
    </w:rPr>
  </w:style>
  <w:style w:type="paragraph" w:styleId="a9">
    <w:name w:val="Normal (Web)"/>
    <w:basedOn w:val="a"/>
    <w:uiPriority w:val="99"/>
    <w:unhideWhenUsed/>
    <w:rsid w:val="006D0DAE"/>
    <w:pPr>
      <w:spacing w:before="100" w:beforeAutospacing="1" w:after="100" w:afterAutospacing="1"/>
    </w:pPr>
  </w:style>
  <w:style w:type="paragraph" w:customStyle="1" w:styleId="Default">
    <w:name w:val="Default"/>
    <w:rsid w:val="003F1EB2"/>
    <w:pPr>
      <w:autoSpaceDE w:val="0"/>
      <w:autoSpaceDN w:val="0"/>
      <w:adjustRightInd w:val="0"/>
    </w:pPr>
    <w:rPr>
      <w:color w:val="000000"/>
      <w:sz w:val="24"/>
      <w:szCs w:val="24"/>
    </w:rPr>
  </w:style>
  <w:style w:type="paragraph" w:styleId="aa">
    <w:name w:val="header"/>
    <w:basedOn w:val="a"/>
    <w:link w:val="ab"/>
    <w:uiPriority w:val="99"/>
    <w:rsid w:val="00735A47"/>
    <w:pPr>
      <w:tabs>
        <w:tab w:val="center" w:pos="4677"/>
        <w:tab w:val="right" w:pos="9355"/>
      </w:tabs>
    </w:pPr>
  </w:style>
  <w:style w:type="character" w:customStyle="1" w:styleId="ab">
    <w:name w:val="Верхний колонтитул Знак"/>
    <w:basedOn w:val="a0"/>
    <w:link w:val="aa"/>
    <w:uiPriority w:val="99"/>
    <w:rsid w:val="00735A47"/>
    <w:rPr>
      <w:sz w:val="24"/>
      <w:szCs w:val="24"/>
    </w:rPr>
  </w:style>
  <w:style w:type="paragraph" w:styleId="ac">
    <w:name w:val="footer"/>
    <w:basedOn w:val="a"/>
    <w:link w:val="ad"/>
    <w:rsid w:val="00735A47"/>
    <w:pPr>
      <w:tabs>
        <w:tab w:val="center" w:pos="4677"/>
        <w:tab w:val="right" w:pos="9355"/>
      </w:tabs>
    </w:pPr>
  </w:style>
  <w:style w:type="character" w:customStyle="1" w:styleId="ad">
    <w:name w:val="Нижний колонтитул Знак"/>
    <w:basedOn w:val="a0"/>
    <w:link w:val="ac"/>
    <w:rsid w:val="00735A47"/>
    <w:rPr>
      <w:sz w:val="24"/>
      <w:szCs w:val="24"/>
    </w:rPr>
  </w:style>
  <w:style w:type="paragraph" w:customStyle="1" w:styleId="ConsPlusTitle">
    <w:name w:val="ConsPlusTitle"/>
    <w:rsid w:val="00B539B3"/>
    <w:pPr>
      <w:widowControl w:val="0"/>
      <w:autoSpaceDE w:val="0"/>
      <w:autoSpaceDN w:val="0"/>
    </w:pPr>
    <w:rPr>
      <w:b/>
      <w:sz w:val="28"/>
    </w:rPr>
  </w:style>
  <w:style w:type="paragraph" w:customStyle="1" w:styleId="11">
    <w:name w:val="Обычный1"/>
    <w:rsid w:val="00A841BE"/>
    <w:pPr>
      <w:widowControl w:val="0"/>
      <w:snapToGrid w:val="0"/>
      <w:spacing w:line="240" w:lineRule="auto"/>
    </w:pPr>
  </w:style>
  <w:style w:type="character" w:customStyle="1" w:styleId="2">
    <w:name w:val="Основной текст (2)_"/>
    <w:basedOn w:val="a0"/>
    <w:link w:val="20"/>
    <w:rsid w:val="006D2B38"/>
    <w:rPr>
      <w:sz w:val="28"/>
      <w:szCs w:val="28"/>
      <w:shd w:val="clear" w:color="auto" w:fill="FFFFFF"/>
    </w:rPr>
  </w:style>
  <w:style w:type="character" w:customStyle="1" w:styleId="5">
    <w:name w:val="Основной текст (5)_"/>
    <w:basedOn w:val="a0"/>
    <w:link w:val="50"/>
    <w:rsid w:val="006D2B38"/>
    <w:rPr>
      <w:rFonts w:ascii="Arial" w:eastAsia="Arial" w:hAnsi="Arial" w:cs="Arial"/>
      <w:b/>
      <w:bCs/>
      <w:i/>
      <w:iCs/>
      <w:sz w:val="24"/>
      <w:szCs w:val="24"/>
      <w:shd w:val="clear" w:color="auto" w:fill="FFFFFF"/>
    </w:rPr>
  </w:style>
  <w:style w:type="paragraph" w:customStyle="1" w:styleId="20">
    <w:name w:val="Основной текст (2)"/>
    <w:basedOn w:val="a"/>
    <w:link w:val="2"/>
    <w:rsid w:val="006D2B38"/>
    <w:pPr>
      <w:widowControl w:val="0"/>
      <w:shd w:val="clear" w:color="auto" w:fill="FFFFFF"/>
      <w:spacing w:line="317" w:lineRule="exact"/>
      <w:jc w:val="left"/>
    </w:pPr>
    <w:rPr>
      <w:sz w:val="28"/>
      <w:szCs w:val="28"/>
    </w:rPr>
  </w:style>
  <w:style w:type="paragraph" w:customStyle="1" w:styleId="50">
    <w:name w:val="Основной текст (5)"/>
    <w:basedOn w:val="a"/>
    <w:link w:val="5"/>
    <w:rsid w:val="006D2B38"/>
    <w:pPr>
      <w:widowControl w:val="0"/>
      <w:shd w:val="clear" w:color="auto" w:fill="FFFFFF"/>
      <w:spacing w:before="240" w:after="240" w:line="0" w:lineRule="atLeast"/>
      <w:jc w:val="center"/>
    </w:pPr>
    <w:rPr>
      <w:rFonts w:ascii="Arial" w:eastAsia="Arial"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5964">
      <w:bodyDiv w:val="1"/>
      <w:marLeft w:val="0"/>
      <w:marRight w:val="0"/>
      <w:marTop w:val="0"/>
      <w:marBottom w:val="0"/>
      <w:divBdr>
        <w:top w:val="none" w:sz="0" w:space="0" w:color="auto"/>
        <w:left w:val="none" w:sz="0" w:space="0" w:color="auto"/>
        <w:bottom w:val="none" w:sz="0" w:space="0" w:color="auto"/>
        <w:right w:val="none" w:sz="0" w:space="0" w:color="auto"/>
      </w:divBdr>
      <w:divsChild>
        <w:div w:id="469060631">
          <w:marLeft w:val="0"/>
          <w:marRight w:val="0"/>
          <w:marTop w:val="0"/>
          <w:marBottom w:val="0"/>
          <w:divBdr>
            <w:top w:val="none" w:sz="0" w:space="0" w:color="auto"/>
            <w:left w:val="none" w:sz="0" w:space="0" w:color="auto"/>
            <w:bottom w:val="none" w:sz="0" w:space="0" w:color="auto"/>
            <w:right w:val="none" w:sz="0" w:space="0" w:color="auto"/>
          </w:divBdr>
        </w:div>
        <w:div w:id="696083581">
          <w:marLeft w:val="0"/>
          <w:marRight w:val="0"/>
          <w:marTop w:val="0"/>
          <w:marBottom w:val="0"/>
          <w:divBdr>
            <w:top w:val="none" w:sz="0" w:space="0" w:color="auto"/>
            <w:left w:val="none" w:sz="0" w:space="0" w:color="auto"/>
            <w:bottom w:val="none" w:sz="0" w:space="0" w:color="auto"/>
            <w:right w:val="none" w:sz="0" w:space="0" w:color="auto"/>
          </w:divBdr>
        </w:div>
        <w:div w:id="791093841">
          <w:marLeft w:val="0"/>
          <w:marRight w:val="0"/>
          <w:marTop w:val="0"/>
          <w:marBottom w:val="0"/>
          <w:divBdr>
            <w:top w:val="none" w:sz="0" w:space="0" w:color="auto"/>
            <w:left w:val="none" w:sz="0" w:space="0" w:color="auto"/>
            <w:bottom w:val="none" w:sz="0" w:space="0" w:color="auto"/>
            <w:right w:val="none" w:sz="0" w:space="0" w:color="auto"/>
          </w:divBdr>
        </w:div>
        <w:div w:id="793210695">
          <w:marLeft w:val="0"/>
          <w:marRight w:val="0"/>
          <w:marTop w:val="0"/>
          <w:marBottom w:val="0"/>
          <w:divBdr>
            <w:top w:val="none" w:sz="0" w:space="0" w:color="auto"/>
            <w:left w:val="none" w:sz="0" w:space="0" w:color="auto"/>
            <w:bottom w:val="none" w:sz="0" w:space="0" w:color="auto"/>
            <w:right w:val="none" w:sz="0" w:space="0" w:color="auto"/>
          </w:divBdr>
        </w:div>
        <w:div w:id="816872952">
          <w:marLeft w:val="0"/>
          <w:marRight w:val="0"/>
          <w:marTop w:val="0"/>
          <w:marBottom w:val="0"/>
          <w:divBdr>
            <w:top w:val="none" w:sz="0" w:space="0" w:color="auto"/>
            <w:left w:val="none" w:sz="0" w:space="0" w:color="auto"/>
            <w:bottom w:val="none" w:sz="0" w:space="0" w:color="auto"/>
            <w:right w:val="none" w:sz="0" w:space="0" w:color="auto"/>
          </w:divBdr>
        </w:div>
        <w:div w:id="1178694508">
          <w:marLeft w:val="0"/>
          <w:marRight w:val="0"/>
          <w:marTop w:val="0"/>
          <w:marBottom w:val="0"/>
          <w:divBdr>
            <w:top w:val="none" w:sz="0" w:space="0" w:color="auto"/>
            <w:left w:val="none" w:sz="0" w:space="0" w:color="auto"/>
            <w:bottom w:val="none" w:sz="0" w:space="0" w:color="auto"/>
            <w:right w:val="none" w:sz="0" w:space="0" w:color="auto"/>
          </w:divBdr>
        </w:div>
      </w:divsChild>
    </w:div>
    <w:div w:id="949630271">
      <w:bodyDiv w:val="1"/>
      <w:marLeft w:val="0"/>
      <w:marRight w:val="0"/>
      <w:marTop w:val="0"/>
      <w:marBottom w:val="0"/>
      <w:divBdr>
        <w:top w:val="none" w:sz="0" w:space="0" w:color="auto"/>
        <w:left w:val="none" w:sz="0" w:space="0" w:color="auto"/>
        <w:bottom w:val="none" w:sz="0" w:space="0" w:color="auto"/>
        <w:right w:val="none" w:sz="0" w:space="0" w:color="auto"/>
      </w:divBdr>
    </w:div>
    <w:div w:id="1065762737">
      <w:bodyDiv w:val="1"/>
      <w:marLeft w:val="0"/>
      <w:marRight w:val="0"/>
      <w:marTop w:val="0"/>
      <w:marBottom w:val="0"/>
      <w:divBdr>
        <w:top w:val="none" w:sz="0" w:space="0" w:color="auto"/>
        <w:left w:val="none" w:sz="0" w:space="0" w:color="auto"/>
        <w:bottom w:val="none" w:sz="0" w:space="0" w:color="auto"/>
        <w:right w:val="none" w:sz="0" w:space="0" w:color="auto"/>
      </w:divBdr>
    </w:div>
    <w:div w:id="1355034442">
      <w:bodyDiv w:val="1"/>
      <w:marLeft w:val="0"/>
      <w:marRight w:val="0"/>
      <w:marTop w:val="0"/>
      <w:marBottom w:val="0"/>
      <w:divBdr>
        <w:top w:val="none" w:sz="0" w:space="0" w:color="auto"/>
        <w:left w:val="none" w:sz="0" w:space="0" w:color="auto"/>
        <w:bottom w:val="none" w:sz="0" w:space="0" w:color="auto"/>
        <w:right w:val="none" w:sz="0" w:space="0" w:color="auto"/>
      </w:divBdr>
    </w:div>
    <w:div w:id="1402945698">
      <w:bodyDiv w:val="1"/>
      <w:marLeft w:val="0"/>
      <w:marRight w:val="0"/>
      <w:marTop w:val="0"/>
      <w:marBottom w:val="0"/>
      <w:divBdr>
        <w:top w:val="none" w:sz="0" w:space="0" w:color="auto"/>
        <w:left w:val="none" w:sz="0" w:space="0" w:color="auto"/>
        <w:bottom w:val="none" w:sz="0" w:space="0" w:color="auto"/>
        <w:right w:val="none" w:sz="0" w:space="0" w:color="auto"/>
      </w:divBdr>
    </w:div>
    <w:div w:id="19666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1307-AFCB-45F8-8F78-7F446EC1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11626</Words>
  <Characters>66272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Начальнику отдела</vt:lpstr>
    </vt:vector>
  </TitlesOfParts>
  <Company>Госгортехнадзор</Company>
  <LinksUpToDate>false</LinksUpToDate>
  <CharactersWithSpaces>77743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dc:title>
  <dc:creator>Пользователь</dc:creator>
  <cp:lastModifiedBy>Бородачева Нина Владимировна</cp:lastModifiedBy>
  <cp:revision>2</cp:revision>
  <cp:lastPrinted>2022-02-25T13:08:00Z</cp:lastPrinted>
  <dcterms:created xsi:type="dcterms:W3CDTF">2022-04-05T07:14:00Z</dcterms:created>
  <dcterms:modified xsi:type="dcterms:W3CDTF">2022-04-05T07:14:00Z</dcterms:modified>
</cp:coreProperties>
</file>